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15A37" w14:textId="58A9D77F" w:rsidR="00417D68" w:rsidRPr="00417D68" w:rsidRDefault="00417D68" w:rsidP="00417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bookmarkEnd w:id="0"/>
      <w:r w:rsidRPr="00417D68">
        <w:rPr>
          <w:rFonts w:ascii="Arial" w:hAnsi="Arial" w:cs="Arial"/>
          <w:b/>
          <w:sz w:val="24"/>
          <w:szCs w:val="24"/>
          <w:lang w:val="en-GB"/>
        </w:rPr>
        <w:t>A Level Accounting – Summer Learning</w:t>
      </w:r>
    </w:p>
    <w:p w14:paraId="1C708C5D" w14:textId="4DB3DE3E" w:rsidR="00C34FEC" w:rsidRPr="00417D68" w:rsidRDefault="00417D68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Welcome to the A Level Accounting Summer Learning pack. This information below will help you gain an insight into the type of work we will be doing next year</w:t>
      </w:r>
      <w:r>
        <w:rPr>
          <w:rFonts w:ascii="Arial" w:hAnsi="Arial" w:cs="Arial"/>
          <w:sz w:val="24"/>
          <w:szCs w:val="24"/>
          <w:lang w:val="en-GB"/>
        </w:rPr>
        <w:t>. All of the learning below is done via SENECA – an online learning platform</w:t>
      </w:r>
    </w:p>
    <w:p w14:paraId="4B26D7E0" w14:textId="77777777" w:rsidR="00417D68" w:rsidRPr="00417D68" w:rsidRDefault="00417D68">
      <w:pPr>
        <w:rPr>
          <w:rFonts w:ascii="Arial" w:hAnsi="Arial" w:cs="Arial"/>
          <w:sz w:val="24"/>
          <w:szCs w:val="24"/>
          <w:lang w:val="en-GB"/>
        </w:rPr>
      </w:pPr>
    </w:p>
    <w:p w14:paraId="41A066F0" w14:textId="12077FBC" w:rsidR="00C34FEC" w:rsidRPr="00417D68" w:rsidRDefault="00417D68" w:rsidP="00417D68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Task 1</w:t>
      </w:r>
      <w:r w:rsidR="003373B3" w:rsidRPr="00417D68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BC99AAA" w14:textId="46631A4E" w:rsidR="00C34FEC" w:rsidRPr="00417D68" w:rsidRDefault="00C34FEC">
      <w:pPr>
        <w:rPr>
          <w:rFonts w:ascii="Arial" w:hAnsi="Arial" w:cs="Arial"/>
          <w:b/>
          <w:sz w:val="24"/>
          <w:szCs w:val="24"/>
          <w:lang w:val="en-GB"/>
        </w:rPr>
      </w:pPr>
      <w:r w:rsidRPr="00417D68">
        <w:rPr>
          <w:rFonts w:ascii="Arial" w:hAnsi="Arial" w:cs="Arial"/>
          <w:b/>
          <w:sz w:val="24"/>
          <w:szCs w:val="24"/>
          <w:lang w:val="en-GB"/>
        </w:rPr>
        <w:t>How do I get on SENECA Learning?</w:t>
      </w:r>
    </w:p>
    <w:p w14:paraId="62F4FDF9" w14:textId="0F7CDE0A" w:rsidR="00C34FEC" w:rsidRPr="00417D68" w:rsidRDefault="00C34FEC">
      <w:pPr>
        <w:rPr>
          <w:rFonts w:ascii="Arial" w:hAnsi="Arial" w:cs="Arial"/>
          <w:sz w:val="24"/>
          <w:szCs w:val="24"/>
        </w:rPr>
      </w:pPr>
      <w:r w:rsidRPr="00417D68">
        <w:rPr>
          <w:rFonts w:ascii="Arial" w:hAnsi="Arial" w:cs="Arial"/>
          <w:sz w:val="24"/>
          <w:szCs w:val="24"/>
        </w:rPr>
        <w:t>Click here</w:t>
      </w:r>
      <w:r w:rsidR="00417D68">
        <w:rPr>
          <w:rFonts w:ascii="Arial" w:hAnsi="Arial" w:cs="Arial"/>
          <w:sz w:val="24"/>
          <w:szCs w:val="24"/>
        </w:rPr>
        <w:t xml:space="preserve"> or copy this link directly into your browser</w:t>
      </w:r>
      <w:r w:rsidRPr="00417D68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417D68">
          <w:rPr>
            <w:rStyle w:val="Hyperlink"/>
            <w:rFonts w:ascii="Arial" w:hAnsi="Arial" w:cs="Arial"/>
            <w:sz w:val="24"/>
            <w:szCs w:val="24"/>
          </w:rPr>
          <w:t>https://www.senecalearning.com/</w:t>
        </w:r>
      </w:hyperlink>
    </w:p>
    <w:p w14:paraId="222E8C03" w14:textId="75ED955E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Select “students, use for free”</w:t>
      </w:r>
    </w:p>
    <w:p w14:paraId="065FB17A" w14:textId="77777777" w:rsid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 xml:space="preserve">Using the filters on the left-hand side of the screen select </w:t>
      </w:r>
    </w:p>
    <w:p w14:paraId="12A76ACE" w14:textId="77777777" w:rsidR="00417D68" w:rsidRDefault="00C34FEC" w:rsidP="00417D6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“Free” under the price filer and</w:t>
      </w:r>
    </w:p>
    <w:p w14:paraId="36881C61" w14:textId="02C6A85E" w:rsidR="00C34FEC" w:rsidRPr="00417D68" w:rsidRDefault="00C34FEC" w:rsidP="00417D6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 xml:space="preserve"> </w:t>
      </w:r>
      <w:r w:rsidR="00417D68">
        <w:rPr>
          <w:rFonts w:ascii="Arial" w:hAnsi="Arial" w:cs="Arial"/>
          <w:sz w:val="24"/>
          <w:szCs w:val="24"/>
          <w:lang w:val="en-GB"/>
        </w:rPr>
        <w:t>“BTEC” under the age group filter</w:t>
      </w:r>
    </w:p>
    <w:p w14:paraId="49FDBDD7" w14:textId="05A8EFCC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 xml:space="preserve">Select </w:t>
      </w:r>
      <w:r w:rsidR="00417D68">
        <w:rPr>
          <w:rFonts w:ascii="Arial" w:hAnsi="Arial" w:cs="Arial"/>
          <w:sz w:val="24"/>
          <w:szCs w:val="24"/>
          <w:lang w:val="en-GB"/>
        </w:rPr>
        <w:t xml:space="preserve">“Business: BTEC Level 3” on the </w:t>
      </w:r>
      <w:r w:rsidR="008F52E1">
        <w:rPr>
          <w:rFonts w:ascii="Arial" w:hAnsi="Arial" w:cs="Arial"/>
          <w:sz w:val="24"/>
          <w:szCs w:val="24"/>
          <w:lang w:val="en-GB"/>
        </w:rPr>
        <w:t>right-hand</w:t>
      </w:r>
      <w:r w:rsidR="00417D68">
        <w:rPr>
          <w:rFonts w:ascii="Arial" w:hAnsi="Arial" w:cs="Arial"/>
          <w:sz w:val="24"/>
          <w:szCs w:val="24"/>
          <w:lang w:val="en-GB"/>
        </w:rPr>
        <w:t xml:space="preserve"> side of the screen</w:t>
      </w:r>
      <w:r w:rsidR="00182FA6">
        <w:rPr>
          <w:rFonts w:ascii="Arial" w:hAnsi="Arial" w:cs="Arial"/>
          <w:sz w:val="24"/>
          <w:szCs w:val="24"/>
          <w:lang w:val="en-GB"/>
        </w:rPr>
        <w:t>. This will give you an excellent introduction into Accounting and Finance</w:t>
      </w:r>
    </w:p>
    <w:p w14:paraId="4224E384" w14:textId="6AF9FEF9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Select “</w:t>
      </w:r>
      <w:r w:rsidR="00417D68">
        <w:rPr>
          <w:rFonts w:ascii="Arial" w:hAnsi="Arial" w:cs="Arial"/>
          <w:sz w:val="24"/>
          <w:szCs w:val="24"/>
          <w:lang w:val="en-GB"/>
        </w:rPr>
        <w:t>3 Business Finance</w:t>
      </w:r>
      <w:r w:rsidRPr="00417D68">
        <w:rPr>
          <w:rFonts w:ascii="Arial" w:hAnsi="Arial" w:cs="Arial"/>
          <w:sz w:val="24"/>
          <w:szCs w:val="24"/>
          <w:lang w:val="en-GB"/>
        </w:rPr>
        <w:t>”</w:t>
      </w:r>
    </w:p>
    <w:p w14:paraId="2F700EC1" w14:textId="2D33CD67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Select “</w:t>
      </w:r>
      <w:r w:rsidR="00936530">
        <w:rPr>
          <w:rFonts w:ascii="Arial" w:hAnsi="Arial" w:cs="Arial"/>
          <w:sz w:val="24"/>
          <w:szCs w:val="24"/>
          <w:lang w:val="en-GB"/>
        </w:rPr>
        <w:t>3.1 Sources of finance</w:t>
      </w:r>
      <w:r w:rsidRPr="00417D68">
        <w:rPr>
          <w:rFonts w:ascii="Arial" w:hAnsi="Arial" w:cs="Arial"/>
          <w:sz w:val="24"/>
          <w:szCs w:val="24"/>
          <w:lang w:val="en-GB"/>
        </w:rPr>
        <w:t>”</w:t>
      </w:r>
    </w:p>
    <w:p w14:paraId="276CB5DA" w14:textId="657B3269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Select “</w:t>
      </w:r>
      <w:r w:rsidR="00936530">
        <w:rPr>
          <w:rFonts w:ascii="Arial" w:hAnsi="Arial" w:cs="Arial"/>
          <w:sz w:val="24"/>
          <w:szCs w:val="24"/>
          <w:lang w:val="en-GB"/>
        </w:rPr>
        <w:t>3.1.1 Internal Finance</w:t>
      </w:r>
      <w:r w:rsidRPr="00417D68">
        <w:rPr>
          <w:rFonts w:ascii="Arial" w:hAnsi="Arial" w:cs="Arial"/>
          <w:sz w:val="24"/>
          <w:szCs w:val="24"/>
          <w:lang w:val="en-GB"/>
        </w:rPr>
        <w:t>”</w:t>
      </w:r>
    </w:p>
    <w:p w14:paraId="7EA85469" w14:textId="0743AC1B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Select “start learning” – which should be in the middle of your screen</w:t>
      </w:r>
    </w:p>
    <w:p w14:paraId="59DF3690" w14:textId="16D931B7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019416" wp14:editId="3499E82C">
            <wp:simplePos x="0" y="0"/>
            <wp:positionH relativeFrom="column">
              <wp:posOffset>487594</wp:posOffset>
            </wp:positionH>
            <wp:positionV relativeFrom="paragraph">
              <wp:posOffset>187278</wp:posOffset>
            </wp:positionV>
            <wp:extent cx="1778312" cy="14226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3" t="73662" r="66013" b="3507"/>
                    <a:stretch/>
                  </pic:blipFill>
                  <pic:spPr bwMode="auto">
                    <a:xfrm>
                      <a:off x="0" y="0"/>
                      <a:ext cx="1778312" cy="1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67042" w14:textId="66285375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3416A165" w14:textId="1EAAE4FE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1D1FA071" w14:textId="282D89DF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760F0940" w14:textId="2554E757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453BAE60" w14:textId="1D9D7471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7F0CC1FF" w14:textId="185C08D8" w:rsidR="003373B3" w:rsidRDefault="003373B3">
      <w:pPr>
        <w:rPr>
          <w:rFonts w:ascii="Arial" w:hAnsi="Arial" w:cs="Arial"/>
          <w:b/>
          <w:sz w:val="24"/>
          <w:szCs w:val="24"/>
          <w:lang w:val="en-GB"/>
        </w:rPr>
      </w:pPr>
    </w:p>
    <w:p w14:paraId="1DCC075C" w14:textId="3E8BBBF7" w:rsidR="00936530" w:rsidRPr="00C76170" w:rsidRDefault="00936530">
      <w:pPr>
        <w:rPr>
          <w:rFonts w:ascii="Arial" w:hAnsi="Arial" w:cs="Arial"/>
          <w:b/>
          <w:sz w:val="24"/>
          <w:szCs w:val="24"/>
          <w:lang w:val="en-GB"/>
        </w:rPr>
      </w:pPr>
      <w:r w:rsidRPr="00C76170">
        <w:rPr>
          <w:rFonts w:ascii="Arial" w:hAnsi="Arial" w:cs="Arial"/>
          <w:b/>
          <w:sz w:val="24"/>
          <w:szCs w:val="24"/>
          <w:lang w:val="en-GB"/>
        </w:rPr>
        <w:t>Task 2</w:t>
      </w:r>
    </w:p>
    <w:p w14:paraId="4B5BEC10" w14:textId="0C4F9396" w:rsidR="00C34FEC" w:rsidRPr="00417D68" w:rsidRDefault="00C34FEC">
      <w:pPr>
        <w:rPr>
          <w:rFonts w:ascii="Arial" w:hAnsi="Arial" w:cs="Arial"/>
          <w:b/>
          <w:sz w:val="24"/>
          <w:szCs w:val="24"/>
          <w:lang w:val="en-GB"/>
        </w:rPr>
      </w:pPr>
      <w:r w:rsidRPr="00417D68">
        <w:rPr>
          <w:rFonts w:ascii="Arial" w:hAnsi="Arial" w:cs="Arial"/>
          <w:b/>
          <w:sz w:val="24"/>
          <w:szCs w:val="24"/>
          <w:lang w:val="en-GB"/>
        </w:rPr>
        <w:t>How do I use SENECA Learning?</w:t>
      </w:r>
    </w:p>
    <w:p w14:paraId="63DDA766" w14:textId="582C795D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After you have clicked on “start learning” – please see next page</w:t>
      </w:r>
    </w:p>
    <w:p w14:paraId="3D38DA7F" w14:textId="492321B0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63D037D3" w14:textId="45FA8027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36134497" w14:textId="39E37B7F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2486DF55" w14:textId="78F212E9" w:rsidR="00C34FEC" w:rsidRPr="00417D68" w:rsidRDefault="00C34FEC">
      <w:pPr>
        <w:rPr>
          <w:rFonts w:ascii="Arial" w:hAnsi="Arial" w:cs="Arial"/>
          <w:sz w:val="24"/>
          <w:szCs w:val="24"/>
          <w:lang w:val="en-GB"/>
        </w:rPr>
      </w:pPr>
    </w:p>
    <w:p w14:paraId="28073575" w14:textId="02BB7270" w:rsidR="00B95C3D" w:rsidRPr="00417D68" w:rsidRDefault="00936530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98147" wp14:editId="0F33CF83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1407795" cy="1099185"/>
                <wp:effectExtent l="19050" t="0" r="40005" b="520065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0200" y="2219325"/>
                          <a:ext cx="1407795" cy="1099185"/>
                        </a:xfrm>
                        <a:prstGeom prst="cloudCallout">
                          <a:avLst>
                            <a:gd name="adj1" fmla="val -32044"/>
                            <a:gd name="adj2" fmla="val 915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55CA1" w14:textId="28FA7AF0" w:rsidR="000D4B7C" w:rsidRPr="00813242" w:rsidRDefault="000D4B7C" w:rsidP="000D4B7C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There are three slides to watch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9814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59.65pt;margin-top:10.9pt;width:110.85pt;height:86.5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" adj="3878,30585" fillcolor="#4472c4 [3204]" strokecolor="#1f3763 [1604]" strokeweight="1pt">
                <v:stroke joinstyle="miter"/>
                <v:textbox>
                  <w:txbxContent>
                    <w:p w14:paraId="44C55CA1" w14:textId="28FA7AF0" w:rsidR="000D4B7C" w:rsidRPr="00813242" w:rsidRDefault="000D4B7C" w:rsidP="000D4B7C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There are three slides to watch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78D97" w14:textId="77777777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670C6B78" w14:textId="1655A1A7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7499365E" w14:textId="5B697D67" w:rsidR="00B95C3D" w:rsidRPr="00417D68" w:rsidRDefault="00936530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4654D" wp14:editId="12A57043">
                <wp:simplePos x="0" y="0"/>
                <wp:positionH relativeFrom="margin">
                  <wp:posOffset>-466725</wp:posOffset>
                </wp:positionH>
                <wp:positionV relativeFrom="paragraph">
                  <wp:posOffset>150495</wp:posOffset>
                </wp:positionV>
                <wp:extent cx="1407795" cy="1099185"/>
                <wp:effectExtent l="19050" t="0" r="344805" b="1148715"/>
                <wp:wrapNone/>
                <wp:docPr id="5" name="Thought Bubble: 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099185"/>
                        </a:xfrm>
                        <a:prstGeom prst="cloudCallout">
                          <a:avLst>
                            <a:gd name="adj1" fmla="val 69519"/>
                            <a:gd name="adj2" fmla="val 1473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30D94" w14:textId="17082997" w:rsidR="00813242" w:rsidRPr="00813242" w:rsidRDefault="00813242" w:rsidP="00813242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Read and take notes </w:t>
                            </w:r>
                            <w:r w:rsidRPr="00813242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lang w:val="en-GB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654D" id="Thought Bubble: Cloud 5" o:spid="_x0000_s1027" type="#_x0000_t106" style="position:absolute;margin-left:-36.75pt;margin-top:11.85pt;width:110.85pt;height:86.5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" adj="25816,42617" fillcolor="#4472c4 [3204]" strokecolor="#1f3763 [1604]" strokeweight="1pt">
                <v:stroke joinstyle="miter"/>
                <v:textbox>
                  <w:txbxContent>
                    <w:p w14:paraId="49930D94" w14:textId="17082997" w:rsidR="00813242" w:rsidRPr="00813242" w:rsidRDefault="00813242" w:rsidP="00813242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 xml:space="preserve">Read and take notes </w:t>
                      </w:r>
                      <w:r w:rsidRPr="00813242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lang w:val="en-GB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B4EE8F" w14:textId="3A1E28DE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125FE156" w14:textId="4C656BF4" w:rsidR="00B95C3D" w:rsidRPr="00417D68" w:rsidRDefault="00936530" w:rsidP="00B95C3D">
      <w:pPr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4B463A6B" wp14:editId="03579AE2">
            <wp:simplePos x="0" y="0"/>
            <wp:positionH relativeFrom="margin">
              <wp:posOffset>1104900</wp:posOffset>
            </wp:positionH>
            <wp:positionV relativeFrom="paragraph">
              <wp:posOffset>7620</wp:posOffset>
            </wp:positionV>
            <wp:extent cx="3808095" cy="3057525"/>
            <wp:effectExtent l="0" t="0" r="190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16819" r="5770" b="4219"/>
                    <a:stretch/>
                  </pic:blipFill>
                  <pic:spPr bwMode="auto">
                    <a:xfrm>
                      <a:off x="0" y="0"/>
                      <a:ext cx="380809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B92C2" w14:textId="6CA974C8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303129D8" w14:textId="78A0470C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670AF005" w14:textId="7C05AF63" w:rsidR="00B95C3D" w:rsidRPr="00417D68" w:rsidRDefault="00936530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6C457" wp14:editId="3AEDB92A">
                <wp:simplePos x="0" y="0"/>
                <wp:positionH relativeFrom="column">
                  <wp:posOffset>5076825</wp:posOffset>
                </wp:positionH>
                <wp:positionV relativeFrom="paragraph">
                  <wp:posOffset>249555</wp:posOffset>
                </wp:positionV>
                <wp:extent cx="1407795" cy="1099185"/>
                <wp:effectExtent l="1047750" t="0" r="40005" b="43815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099185"/>
                        </a:xfrm>
                        <a:prstGeom prst="cloudCallout">
                          <a:avLst>
                            <a:gd name="adj1" fmla="val -121624"/>
                            <a:gd name="adj2" fmla="val -130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C419E" w14:textId="1151F19E" w:rsidR="00813242" w:rsidRPr="00813242" w:rsidRDefault="00813242" w:rsidP="00813242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Click here to move between 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6C457" id="Thought Bubble: Cloud 4" o:spid="_x0000_s1028" type="#_x0000_t106" style="position:absolute;margin-left:399.75pt;margin-top:19.65pt;width:110.85pt;height:8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" adj="-15471,7987" fillcolor="#4472c4 [3204]" strokecolor="#1f3763 [1604]" strokeweight="1pt">
                <v:stroke joinstyle="miter"/>
                <v:textbox>
                  <w:txbxContent>
                    <w:p w14:paraId="72DC419E" w14:textId="1151F19E" w:rsidR="00813242" w:rsidRPr="00813242" w:rsidRDefault="00813242" w:rsidP="00813242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Click here to move between slide</w:t>
                      </w:r>
                    </w:p>
                  </w:txbxContent>
                </v:textbox>
              </v:shape>
            </w:pict>
          </mc:Fallback>
        </mc:AlternateContent>
      </w:r>
    </w:p>
    <w:p w14:paraId="01254617" w14:textId="1E74FE8B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7CB62A50" w14:textId="19691356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663F1B4B" w14:textId="1312DEE6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3FF866BD" w14:textId="7D8919A1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0F476B86" w14:textId="3BFCB1D2" w:rsidR="00C34FEC" w:rsidRDefault="00936530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7E2D55" wp14:editId="43F017BB">
                <wp:simplePos x="0" y="0"/>
                <wp:positionH relativeFrom="margin">
                  <wp:posOffset>-276225</wp:posOffset>
                </wp:positionH>
                <wp:positionV relativeFrom="paragraph">
                  <wp:posOffset>272415</wp:posOffset>
                </wp:positionV>
                <wp:extent cx="1407795" cy="1228090"/>
                <wp:effectExtent l="19050" t="0" r="935355" b="29210"/>
                <wp:wrapNone/>
                <wp:docPr id="7" name="Thought Bubble: 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228090"/>
                        </a:xfrm>
                        <a:prstGeom prst="cloudCallout">
                          <a:avLst>
                            <a:gd name="adj1" fmla="val 111671"/>
                            <a:gd name="adj2" fmla="val -239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74128" w14:textId="1973D24F" w:rsidR="00813242" w:rsidRPr="00813242" w:rsidRDefault="00813242" w:rsidP="00813242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Once you have finished the slides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2D55" id="Thought Bubble: Cloud 7" o:spid="_x0000_s1029" type="#_x0000_t106" style="position:absolute;margin-left:-21.75pt;margin-top:21.45pt;width:110.85pt;height:96.7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" adj="34921,5620" fillcolor="#4472c4 [3204]" strokecolor="#1f3763 [1604]" strokeweight="1pt">
                <v:stroke joinstyle="miter"/>
                <v:textbox>
                  <w:txbxContent>
                    <w:p w14:paraId="7FD74128" w14:textId="1973D24F" w:rsidR="00813242" w:rsidRPr="00813242" w:rsidRDefault="00813242" w:rsidP="00813242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Once you have finished the slides click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C59F07" w14:textId="0C82BE46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648E80A7" w14:textId="10B3DE1A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44B53126" w14:textId="7A15AA16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7A056BD0" w14:textId="3FEACE65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2D2543F3" w14:textId="592E16FA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3C1B52D7" w14:textId="7DC614A7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360B04FA" w14:textId="6B22AF02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7CF38696" w14:textId="01D5EFE9" w:rsidR="00936530" w:rsidRPr="00936530" w:rsidRDefault="00936530" w:rsidP="00B95C3D">
      <w:pPr>
        <w:rPr>
          <w:rFonts w:ascii="Arial" w:hAnsi="Arial" w:cs="Arial"/>
          <w:b/>
          <w:sz w:val="24"/>
          <w:szCs w:val="24"/>
          <w:lang w:val="en-GB"/>
        </w:rPr>
      </w:pPr>
      <w:r w:rsidRPr="00936530">
        <w:rPr>
          <w:rFonts w:ascii="Arial" w:hAnsi="Arial" w:cs="Arial"/>
          <w:b/>
          <w:sz w:val="24"/>
          <w:szCs w:val="24"/>
          <w:lang w:val="en-GB"/>
        </w:rPr>
        <w:t>SEE NEXT PAGE</w:t>
      </w:r>
    </w:p>
    <w:p w14:paraId="1923D39B" w14:textId="260475F0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142D4F68" w14:textId="294C0CBE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6591A532" w14:textId="42B44B4C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59B7A57F" w14:textId="7554E3C2" w:rsidR="00936530" w:rsidRDefault="00936530" w:rsidP="00B95C3D">
      <w:pPr>
        <w:rPr>
          <w:rFonts w:ascii="Arial" w:hAnsi="Arial" w:cs="Arial"/>
          <w:sz w:val="24"/>
          <w:szCs w:val="24"/>
          <w:lang w:val="en-GB"/>
        </w:rPr>
      </w:pPr>
    </w:p>
    <w:p w14:paraId="54B27586" w14:textId="2DFCDE5F" w:rsidR="00936530" w:rsidRPr="00417D68" w:rsidRDefault="00936530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78F551" wp14:editId="62DB773B">
                <wp:simplePos x="0" y="0"/>
                <wp:positionH relativeFrom="margin">
                  <wp:posOffset>4733925</wp:posOffset>
                </wp:positionH>
                <wp:positionV relativeFrom="paragraph">
                  <wp:posOffset>0</wp:posOffset>
                </wp:positionV>
                <wp:extent cx="1407795" cy="1228090"/>
                <wp:effectExtent l="19050" t="0" r="40005" b="238760"/>
                <wp:wrapNone/>
                <wp:docPr id="10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228090"/>
                        </a:xfrm>
                        <a:prstGeom prst="cloudCallout">
                          <a:avLst>
                            <a:gd name="adj1" fmla="val -20032"/>
                            <a:gd name="adj2" fmla="val 648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CDB06" w14:textId="675F23E5" w:rsidR="00B95C3D" w:rsidRPr="00813242" w:rsidRDefault="00B95C3D" w:rsidP="00B95C3D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There is one question to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F551" id="Thought Bubble: Cloud 10" o:spid="_x0000_s1030" type="#_x0000_t106" style="position:absolute;margin-left:372.75pt;margin-top:0;width:110.85pt;height:96.7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" adj="6473,24809" fillcolor="#4472c4 [3204]" strokecolor="#1f3763 [1604]" strokeweight="1pt">
                <v:stroke joinstyle="miter"/>
                <v:textbox>
                  <w:txbxContent>
                    <w:p w14:paraId="7B5CDB06" w14:textId="675F23E5" w:rsidR="00B95C3D" w:rsidRPr="00813242" w:rsidRDefault="00B95C3D" w:rsidP="00B95C3D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There is one question to 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CC0F7" w14:textId="20ECA09C" w:rsidR="00B95C3D" w:rsidRPr="00417D68" w:rsidRDefault="00B95C3D" w:rsidP="00B95C3D">
      <w:pPr>
        <w:rPr>
          <w:rFonts w:ascii="Arial" w:hAnsi="Arial" w:cs="Arial"/>
          <w:b/>
          <w:sz w:val="24"/>
          <w:szCs w:val="24"/>
          <w:lang w:val="en-GB"/>
        </w:rPr>
      </w:pPr>
      <w:r w:rsidRPr="00417D68">
        <w:rPr>
          <w:rFonts w:ascii="Arial" w:hAnsi="Arial" w:cs="Arial"/>
          <w:b/>
          <w:sz w:val="24"/>
          <w:szCs w:val="24"/>
          <w:lang w:val="en-GB"/>
        </w:rPr>
        <w:t>What happens when you click continue?</w:t>
      </w:r>
    </w:p>
    <w:p w14:paraId="64D92EEA" w14:textId="77777777" w:rsidR="00936530" w:rsidRDefault="00B95C3D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>The computer will assess your learning</w:t>
      </w:r>
      <w:r w:rsidR="00936530">
        <w:rPr>
          <w:rFonts w:ascii="Arial" w:hAnsi="Arial" w:cs="Arial"/>
          <w:sz w:val="24"/>
          <w:szCs w:val="24"/>
          <w:lang w:val="en-GB"/>
        </w:rPr>
        <w:t xml:space="preserve"> on what you have completed</w:t>
      </w:r>
      <w:r w:rsidRPr="00417D68">
        <w:rPr>
          <w:rFonts w:ascii="Arial" w:hAnsi="Arial" w:cs="Arial"/>
          <w:sz w:val="24"/>
          <w:szCs w:val="24"/>
          <w:lang w:val="en-GB"/>
        </w:rPr>
        <w:t>.</w:t>
      </w:r>
    </w:p>
    <w:p w14:paraId="051B1B55" w14:textId="64F6A307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 xml:space="preserve"> See below</w:t>
      </w:r>
    </w:p>
    <w:p w14:paraId="7DFAD49E" w14:textId="19B4919B" w:rsidR="00B95C3D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</w:p>
    <w:p w14:paraId="7228E14D" w14:textId="79B9E609" w:rsidR="001821D5" w:rsidRPr="00417D68" w:rsidRDefault="00B95C3D" w:rsidP="00B95C3D">
      <w:pPr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44579" wp14:editId="3201E711">
                <wp:simplePos x="0" y="0"/>
                <wp:positionH relativeFrom="margin">
                  <wp:posOffset>-179514</wp:posOffset>
                </wp:positionH>
                <wp:positionV relativeFrom="paragraph">
                  <wp:posOffset>1787864</wp:posOffset>
                </wp:positionV>
                <wp:extent cx="1407795" cy="1228090"/>
                <wp:effectExtent l="19050" t="0" r="821055" b="29210"/>
                <wp:wrapNone/>
                <wp:docPr id="12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228090"/>
                        </a:xfrm>
                        <a:prstGeom prst="cloudCallout">
                          <a:avLst>
                            <a:gd name="adj1" fmla="val 103494"/>
                            <a:gd name="adj2" fmla="val -372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ABB4A" w14:textId="0C4EAB7B" w:rsidR="00B95C3D" w:rsidRPr="00813242" w:rsidRDefault="00B95C3D" w:rsidP="00B95C3D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Press check to see if you go the word right!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4579" id="Thought Bubble: Cloud 12" o:spid="_x0000_s1031" type="#_x0000_t106" style="position:absolute;margin-left:-14.15pt;margin-top:140.8pt;width:110.85pt;height:96.7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" adj="33155,2754" fillcolor="#4472c4 [3204]" strokecolor="#1f3763 [1604]" strokeweight="1pt">
                <v:stroke joinstyle="miter"/>
                <v:textbox>
                  <w:txbxContent>
                    <w:p w14:paraId="510ABB4A" w14:textId="0C4EAB7B" w:rsidR="00B95C3D" w:rsidRPr="00813242" w:rsidRDefault="00B95C3D" w:rsidP="00B95C3D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Press check to see if you go the word right!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7D6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4FB83" wp14:editId="19C3A2F7">
                <wp:simplePos x="0" y="0"/>
                <wp:positionH relativeFrom="margin">
                  <wp:posOffset>4375656</wp:posOffset>
                </wp:positionH>
                <wp:positionV relativeFrom="paragraph">
                  <wp:posOffset>1597130</wp:posOffset>
                </wp:positionV>
                <wp:extent cx="1407795" cy="1228090"/>
                <wp:effectExtent l="19050" t="285750" r="40005" b="29210"/>
                <wp:wrapNone/>
                <wp:docPr id="11" name="Thought Bubble: 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228090"/>
                        </a:xfrm>
                        <a:prstGeom prst="cloudCallout">
                          <a:avLst>
                            <a:gd name="adj1" fmla="val -41554"/>
                            <a:gd name="adj2" fmla="val -696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671ED" w14:textId="36EC8BFA" w:rsidR="00B95C3D" w:rsidRPr="00813242" w:rsidRDefault="00B95C3D" w:rsidP="00B95C3D">
                            <w:pPr>
                              <w:jc w:val="center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>What word would go here? Type it 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FB83" id="Thought Bubble: Cloud 11" o:spid="_x0000_s1032" type="#_x0000_t106" style="position:absolute;margin-left:344.55pt;margin-top:125.75pt;width:110.85pt;height:96.7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" adj="1824,-4251" fillcolor="#4472c4 [3204]" strokecolor="#1f3763 [1604]" strokeweight="1pt">
                <v:stroke joinstyle="miter"/>
                <v:textbox>
                  <w:txbxContent>
                    <w:p w14:paraId="010671ED" w14:textId="36EC8BFA" w:rsidR="00B95C3D" w:rsidRPr="00813242" w:rsidRDefault="00B95C3D" w:rsidP="00B95C3D">
                      <w:pPr>
                        <w:jc w:val="center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>What word would go here? Type it in!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7D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B859FD" wp14:editId="5D109BFE">
            <wp:extent cx="5487954" cy="209246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47" t="59063" r="22786" b="4017"/>
                    <a:stretch/>
                  </pic:blipFill>
                  <pic:spPr bwMode="auto">
                    <a:xfrm>
                      <a:off x="0" y="0"/>
                      <a:ext cx="5521283" cy="210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47660" w14:textId="11B6BABD" w:rsidR="00936530" w:rsidRDefault="001821D5" w:rsidP="001821D5">
      <w:pPr>
        <w:tabs>
          <w:tab w:val="left" w:pos="5725"/>
        </w:tabs>
        <w:rPr>
          <w:rFonts w:ascii="Arial" w:hAnsi="Arial" w:cs="Arial"/>
          <w:sz w:val="24"/>
          <w:szCs w:val="24"/>
          <w:lang w:val="en-GB"/>
        </w:rPr>
      </w:pPr>
      <w:r w:rsidRPr="00417D68">
        <w:rPr>
          <w:rFonts w:ascii="Arial" w:hAnsi="Arial" w:cs="Arial"/>
          <w:sz w:val="24"/>
          <w:szCs w:val="24"/>
          <w:lang w:val="en-GB"/>
        </w:rPr>
        <w:tab/>
      </w:r>
    </w:p>
    <w:p w14:paraId="61F4BA31" w14:textId="77777777" w:rsidR="00936530" w:rsidRPr="00936530" w:rsidRDefault="00936530" w:rsidP="00936530">
      <w:pPr>
        <w:rPr>
          <w:rFonts w:ascii="Arial" w:hAnsi="Arial" w:cs="Arial"/>
          <w:sz w:val="24"/>
          <w:szCs w:val="24"/>
          <w:lang w:val="en-GB"/>
        </w:rPr>
      </w:pPr>
    </w:p>
    <w:p w14:paraId="4FFC5C6F" w14:textId="77777777" w:rsidR="00936530" w:rsidRPr="00936530" w:rsidRDefault="00936530" w:rsidP="00936530">
      <w:pPr>
        <w:rPr>
          <w:rFonts w:ascii="Arial" w:hAnsi="Arial" w:cs="Arial"/>
          <w:sz w:val="24"/>
          <w:szCs w:val="24"/>
          <w:lang w:val="en-GB"/>
        </w:rPr>
      </w:pPr>
    </w:p>
    <w:p w14:paraId="197D3FB0" w14:textId="77777777" w:rsidR="00936530" w:rsidRPr="00936530" w:rsidRDefault="00936530" w:rsidP="00936530">
      <w:pPr>
        <w:rPr>
          <w:rFonts w:ascii="Arial" w:hAnsi="Arial" w:cs="Arial"/>
          <w:sz w:val="24"/>
          <w:szCs w:val="24"/>
          <w:lang w:val="en-GB"/>
        </w:rPr>
      </w:pPr>
    </w:p>
    <w:p w14:paraId="4144CED1" w14:textId="77777777" w:rsidR="00936530" w:rsidRPr="00936530" w:rsidRDefault="00936530" w:rsidP="00936530">
      <w:pPr>
        <w:rPr>
          <w:rFonts w:ascii="Arial" w:hAnsi="Arial" w:cs="Arial"/>
          <w:sz w:val="24"/>
          <w:szCs w:val="24"/>
          <w:lang w:val="en-GB"/>
        </w:rPr>
      </w:pPr>
    </w:p>
    <w:p w14:paraId="2A26AD7E" w14:textId="62B1B290" w:rsidR="00936530" w:rsidRDefault="00936530" w:rsidP="00936530">
      <w:pPr>
        <w:rPr>
          <w:rFonts w:ascii="Arial" w:hAnsi="Arial" w:cs="Arial"/>
          <w:sz w:val="24"/>
          <w:szCs w:val="24"/>
          <w:lang w:val="en-GB"/>
        </w:rPr>
      </w:pPr>
    </w:p>
    <w:p w14:paraId="4E848B2B" w14:textId="77777777" w:rsidR="0095714A" w:rsidRPr="0095714A" w:rsidRDefault="0095714A" w:rsidP="0095714A">
      <w:pPr>
        <w:rPr>
          <w:rFonts w:ascii="Arial" w:hAnsi="Arial" w:cs="Arial"/>
          <w:b/>
          <w:sz w:val="24"/>
          <w:szCs w:val="24"/>
          <w:lang w:val="en-GB"/>
        </w:rPr>
      </w:pPr>
      <w:r w:rsidRPr="0095714A">
        <w:rPr>
          <w:rFonts w:ascii="Arial" w:hAnsi="Arial" w:cs="Arial"/>
          <w:b/>
          <w:sz w:val="24"/>
          <w:szCs w:val="24"/>
          <w:lang w:val="en-GB"/>
        </w:rPr>
        <w:t>Turnover for task 3 details</w:t>
      </w:r>
    </w:p>
    <w:p w14:paraId="1E321BF2" w14:textId="77777777" w:rsidR="0095714A" w:rsidRDefault="0095714A" w:rsidP="00936530">
      <w:pPr>
        <w:rPr>
          <w:rFonts w:ascii="Arial" w:hAnsi="Arial" w:cs="Arial"/>
          <w:sz w:val="24"/>
          <w:szCs w:val="24"/>
          <w:lang w:val="en-GB"/>
        </w:rPr>
        <w:sectPr w:rsidR="0095714A">
          <w:headerReference w:type="default" r:id="rId1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6D300F1" w14:textId="140CA66B" w:rsidR="001821D5" w:rsidRDefault="00936530" w:rsidP="00936530">
      <w:pPr>
        <w:rPr>
          <w:rFonts w:ascii="Arial" w:hAnsi="Arial" w:cs="Arial"/>
          <w:b/>
          <w:sz w:val="24"/>
          <w:szCs w:val="24"/>
          <w:lang w:val="en-GB"/>
        </w:rPr>
      </w:pPr>
      <w:r w:rsidRPr="00C76170">
        <w:rPr>
          <w:rFonts w:ascii="Arial" w:hAnsi="Arial" w:cs="Arial"/>
          <w:b/>
          <w:sz w:val="24"/>
          <w:szCs w:val="24"/>
          <w:lang w:val="en-GB"/>
        </w:rPr>
        <w:lastRenderedPageBreak/>
        <w:t>Task 3</w:t>
      </w:r>
    </w:p>
    <w:p w14:paraId="4459107E" w14:textId="4D5B90CB" w:rsidR="00C76170" w:rsidRDefault="00C76170" w:rsidP="00936530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Now that you have learnt how to use SENECA you are required to complete the following sections</w:t>
      </w:r>
      <w:r w:rsidR="0095714A">
        <w:rPr>
          <w:rFonts w:ascii="Arial" w:hAnsi="Arial" w:cs="Arial"/>
          <w:sz w:val="24"/>
          <w:szCs w:val="24"/>
          <w:lang w:val="en-GB"/>
        </w:rPr>
        <w:t xml:space="preserve"> filling in the grid as you go. There is 15 hours of work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0"/>
        <w:gridCol w:w="1149"/>
        <w:gridCol w:w="1137"/>
        <w:gridCol w:w="7661"/>
      </w:tblGrid>
      <w:tr w:rsidR="00C76170" w14:paraId="6AA5A8C0" w14:textId="3261A33C" w:rsidTr="0095714A">
        <w:trPr>
          <w:trHeight w:val="246"/>
        </w:trPr>
        <w:tc>
          <w:tcPr>
            <w:tcW w:w="2390" w:type="dxa"/>
          </w:tcPr>
          <w:p w14:paraId="730A1A92" w14:textId="6443CF58" w:rsidR="00C76170" w:rsidRPr="00C76170" w:rsidRDefault="00C76170" w:rsidP="00936530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76170">
              <w:rPr>
                <w:rFonts w:ascii="Arial" w:hAnsi="Arial" w:cs="Arial"/>
                <w:b/>
                <w:sz w:val="24"/>
                <w:szCs w:val="24"/>
                <w:lang w:val="en-GB"/>
              </w:rPr>
              <w:t>Task detail</w:t>
            </w:r>
          </w:p>
        </w:tc>
        <w:tc>
          <w:tcPr>
            <w:tcW w:w="1149" w:type="dxa"/>
          </w:tcPr>
          <w:p w14:paraId="65AA4D9F" w14:textId="40D9293B" w:rsidR="00C76170" w:rsidRPr="00C76170" w:rsidRDefault="00C76170" w:rsidP="00936530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76170">
              <w:rPr>
                <w:rFonts w:ascii="Arial" w:hAnsi="Arial" w:cs="Arial"/>
                <w:b/>
                <w:sz w:val="24"/>
                <w:szCs w:val="24"/>
                <w:lang w:val="en-GB"/>
              </w:rPr>
              <w:t>Date started</w:t>
            </w:r>
          </w:p>
        </w:tc>
        <w:tc>
          <w:tcPr>
            <w:tcW w:w="1134" w:type="dxa"/>
          </w:tcPr>
          <w:p w14:paraId="5170ACE5" w14:textId="4EEDF390" w:rsidR="00C76170" w:rsidRPr="00C76170" w:rsidRDefault="00C76170" w:rsidP="00936530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76170">
              <w:rPr>
                <w:rFonts w:ascii="Arial" w:hAnsi="Arial" w:cs="Arial"/>
                <w:b/>
                <w:sz w:val="24"/>
                <w:szCs w:val="24"/>
                <w:lang w:val="en-GB"/>
              </w:rPr>
              <w:t>Date finished</w:t>
            </w:r>
          </w:p>
        </w:tc>
        <w:tc>
          <w:tcPr>
            <w:tcW w:w="7661" w:type="dxa"/>
          </w:tcPr>
          <w:p w14:paraId="66BFF71B" w14:textId="22C795C0" w:rsidR="00C76170" w:rsidRPr="00C76170" w:rsidRDefault="00C76170" w:rsidP="00936530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Summary of my learning</w:t>
            </w:r>
            <w:r w:rsidR="0095714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– what did I learn? What questions do I have for my teacher?</w:t>
            </w:r>
          </w:p>
        </w:tc>
      </w:tr>
      <w:tr w:rsidR="00C76170" w14:paraId="15393DB8" w14:textId="7E8B8F2C" w:rsidTr="0095714A">
        <w:trPr>
          <w:trHeight w:val="506"/>
        </w:trPr>
        <w:tc>
          <w:tcPr>
            <w:tcW w:w="2390" w:type="dxa"/>
          </w:tcPr>
          <w:p w14:paraId="7047CC9A" w14:textId="31BE500C" w:rsidR="00C76170" w:rsidRDefault="00C76170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3.1.1 Internal Finance</w:t>
            </w:r>
          </w:p>
        </w:tc>
        <w:tc>
          <w:tcPr>
            <w:tcW w:w="1149" w:type="dxa"/>
          </w:tcPr>
          <w:p w14:paraId="0D811DA5" w14:textId="77777777" w:rsidR="00C76170" w:rsidRDefault="00C76170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2D5AF36C" w14:textId="77777777" w:rsidR="00C76170" w:rsidRDefault="00C76170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4B0085DE" w14:textId="77777777" w:rsidR="00C76170" w:rsidRDefault="00C76170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7C546ECA" w14:textId="77777777" w:rsidTr="0095714A">
        <w:trPr>
          <w:trHeight w:val="492"/>
        </w:trPr>
        <w:tc>
          <w:tcPr>
            <w:tcW w:w="2390" w:type="dxa"/>
          </w:tcPr>
          <w:p w14:paraId="1CD7DABD" w14:textId="768A46C1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3.1.2 External Finance</w:t>
            </w:r>
          </w:p>
        </w:tc>
        <w:tc>
          <w:tcPr>
            <w:tcW w:w="1149" w:type="dxa"/>
          </w:tcPr>
          <w:p w14:paraId="1FEF50B7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AF83DF8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606E237D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63C032DA" w14:textId="77777777" w:rsidTr="0095714A">
        <w:trPr>
          <w:trHeight w:val="492"/>
        </w:trPr>
        <w:tc>
          <w:tcPr>
            <w:tcW w:w="2390" w:type="dxa"/>
          </w:tcPr>
          <w:p w14:paraId="1B9F3618" w14:textId="590FEE51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3.1.3 External Finance 2</w:t>
            </w:r>
          </w:p>
        </w:tc>
        <w:tc>
          <w:tcPr>
            <w:tcW w:w="1149" w:type="dxa"/>
          </w:tcPr>
          <w:p w14:paraId="45EAF1B0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6146C4E7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72FCB532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6C56555F" w14:textId="77777777" w:rsidTr="0095714A">
        <w:trPr>
          <w:trHeight w:val="752"/>
        </w:trPr>
        <w:tc>
          <w:tcPr>
            <w:tcW w:w="2390" w:type="dxa"/>
          </w:tcPr>
          <w:p w14:paraId="2F4142DA" w14:textId="0C48FE96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3.1.4 Sources of Business Finance</w:t>
            </w:r>
          </w:p>
        </w:tc>
        <w:tc>
          <w:tcPr>
            <w:tcW w:w="1149" w:type="dxa"/>
          </w:tcPr>
          <w:p w14:paraId="75AE63E8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E3BBCC2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14C53386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00C42438" w14:textId="77777777" w:rsidTr="0095714A">
        <w:trPr>
          <w:trHeight w:val="506"/>
        </w:trPr>
        <w:tc>
          <w:tcPr>
            <w:tcW w:w="2390" w:type="dxa"/>
          </w:tcPr>
          <w:p w14:paraId="09F92660" w14:textId="0A9B1D8C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3.2.1 Revenue</w:t>
            </w:r>
          </w:p>
        </w:tc>
        <w:tc>
          <w:tcPr>
            <w:tcW w:w="1149" w:type="dxa"/>
          </w:tcPr>
          <w:p w14:paraId="3641EB52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19ED7658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45E1C15F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2C8A7393" w14:textId="77777777" w:rsidTr="0095714A">
        <w:trPr>
          <w:trHeight w:val="246"/>
        </w:trPr>
        <w:tc>
          <w:tcPr>
            <w:tcW w:w="2390" w:type="dxa"/>
          </w:tcPr>
          <w:p w14:paraId="7C2A4C2B" w14:textId="47DFA3EC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3.2.2 Costs</w:t>
            </w:r>
          </w:p>
        </w:tc>
        <w:tc>
          <w:tcPr>
            <w:tcW w:w="1149" w:type="dxa"/>
          </w:tcPr>
          <w:p w14:paraId="7DB91012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FAA73E8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092D5E61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61BF9BE0" w14:textId="77777777" w:rsidTr="0095714A">
        <w:trPr>
          <w:trHeight w:val="752"/>
        </w:trPr>
        <w:tc>
          <w:tcPr>
            <w:tcW w:w="2390" w:type="dxa"/>
          </w:tcPr>
          <w:p w14:paraId="09A5AE3D" w14:textId="39EE8BFF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3.2.3 Cash and Cash Flow</w:t>
            </w:r>
          </w:p>
        </w:tc>
        <w:tc>
          <w:tcPr>
            <w:tcW w:w="1149" w:type="dxa"/>
          </w:tcPr>
          <w:p w14:paraId="341A1AF9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6889A0DD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02ED3965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2FCB80CD" w14:textId="77777777" w:rsidTr="0095714A">
        <w:trPr>
          <w:trHeight w:val="752"/>
        </w:trPr>
        <w:tc>
          <w:tcPr>
            <w:tcW w:w="2390" w:type="dxa"/>
          </w:tcPr>
          <w:p w14:paraId="54FE052E" w14:textId="7DD8EC65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3.2.1 Cash and Cash flow 2</w:t>
            </w:r>
          </w:p>
        </w:tc>
        <w:tc>
          <w:tcPr>
            <w:tcW w:w="1149" w:type="dxa"/>
          </w:tcPr>
          <w:p w14:paraId="3019A116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624587A1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20712600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394BFC25" w14:textId="77777777" w:rsidTr="0095714A">
        <w:trPr>
          <w:trHeight w:val="738"/>
        </w:trPr>
        <w:tc>
          <w:tcPr>
            <w:tcW w:w="2390" w:type="dxa"/>
          </w:tcPr>
          <w:p w14:paraId="1BC8F072" w14:textId="314CA578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3.2.5 Break -Even Analysis</w:t>
            </w:r>
          </w:p>
        </w:tc>
        <w:tc>
          <w:tcPr>
            <w:tcW w:w="1149" w:type="dxa"/>
          </w:tcPr>
          <w:p w14:paraId="06BD063B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1CA4BD7C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7705EC6D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4DFA302C" w14:textId="77777777" w:rsidTr="0095714A">
        <w:trPr>
          <w:trHeight w:val="246"/>
        </w:trPr>
        <w:tc>
          <w:tcPr>
            <w:tcW w:w="2390" w:type="dxa"/>
          </w:tcPr>
          <w:p w14:paraId="4CA8929E" w14:textId="13184F8B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3.2.6 Profits</w:t>
            </w:r>
          </w:p>
        </w:tc>
        <w:tc>
          <w:tcPr>
            <w:tcW w:w="1149" w:type="dxa"/>
          </w:tcPr>
          <w:p w14:paraId="7A0D997A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6C5D49A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1E7A1EBE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2FA0E7C7" w14:textId="77777777" w:rsidTr="0095714A">
        <w:trPr>
          <w:trHeight w:val="506"/>
        </w:trPr>
        <w:tc>
          <w:tcPr>
            <w:tcW w:w="2390" w:type="dxa"/>
          </w:tcPr>
          <w:p w14:paraId="69B52616" w14:textId="0DD1ADB1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3.3.1 Balance Sheets</w:t>
            </w:r>
          </w:p>
        </w:tc>
        <w:tc>
          <w:tcPr>
            <w:tcW w:w="1149" w:type="dxa"/>
          </w:tcPr>
          <w:p w14:paraId="658305E3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6E85C4E1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1CDEEFC4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7D2D213F" w14:textId="77777777" w:rsidTr="0095714A">
        <w:trPr>
          <w:trHeight w:val="492"/>
        </w:trPr>
        <w:tc>
          <w:tcPr>
            <w:tcW w:w="2390" w:type="dxa"/>
          </w:tcPr>
          <w:p w14:paraId="1660E584" w14:textId="56B04ADA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3.3.2 Income statements</w:t>
            </w:r>
          </w:p>
        </w:tc>
        <w:tc>
          <w:tcPr>
            <w:tcW w:w="1149" w:type="dxa"/>
          </w:tcPr>
          <w:p w14:paraId="1E51AF34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3EBB24D9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2C817332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E8780B" w14:paraId="3D06460D" w14:textId="77777777" w:rsidTr="0095714A">
        <w:trPr>
          <w:trHeight w:val="246"/>
        </w:trPr>
        <w:tc>
          <w:tcPr>
            <w:tcW w:w="2390" w:type="dxa"/>
          </w:tcPr>
          <w:p w14:paraId="31A6B3CB" w14:textId="4EAA2BD3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3.3.3 Liquidity</w:t>
            </w:r>
          </w:p>
        </w:tc>
        <w:tc>
          <w:tcPr>
            <w:tcW w:w="1149" w:type="dxa"/>
          </w:tcPr>
          <w:p w14:paraId="634C4504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000953B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3169A5B1" w14:textId="77777777" w:rsidR="00E8780B" w:rsidRDefault="00E8780B" w:rsidP="00936530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4EDD888B" w14:textId="74948AE0" w:rsidR="00C76170" w:rsidRDefault="00C76170" w:rsidP="00936530">
      <w:pPr>
        <w:rPr>
          <w:rFonts w:ascii="Arial" w:hAnsi="Arial" w:cs="Arial"/>
          <w:sz w:val="24"/>
          <w:szCs w:val="24"/>
          <w:lang w:val="en-GB"/>
        </w:rPr>
      </w:pPr>
    </w:p>
    <w:p w14:paraId="01A0A8F1" w14:textId="16966EF6" w:rsidR="00AC7EE9" w:rsidRDefault="00AC7EE9" w:rsidP="00936530">
      <w:pPr>
        <w:rPr>
          <w:rFonts w:ascii="Arial" w:hAnsi="Arial" w:cs="Arial"/>
          <w:b/>
          <w:sz w:val="24"/>
          <w:szCs w:val="24"/>
          <w:lang w:val="en-GB"/>
        </w:rPr>
      </w:pPr>
      <w:r w:rsidRPr="00AC7EE9">
        <w:rPr>
          <w:rFonts w:ascii="Arial" w:hAnsi="Arial" w:cs="Arial"/>
          <w:b/>
          <w:sz w:val="24"/>
          <w:szCs w:val="24"/>
          <w:lang w:val="en-GB"/>
        </w:rPr>
        <w:lastRenderedPageBreak/>
        <w:t>Task 4</w:t>
      </w:r>
    </w:p>
    <w:p w14:paraId="242B9286" w14:textId="1310C4B7" w:rsidR="00AC7EE9" w:rsidRDefault="00AC7EE9" w:rsidP="00936530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Extension activities</w:t>
      </w:r>
    </w:p>
    <w:p w14:paraId="05576259" w14:textId="52142856" w:rsidR="00AC7EE9" w:rsidRDefault="00AC7EE9" w:rsidP="00936530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The Business Environment that all firms operate in have large impacts on the decision making of the business.</w:t>
      </w:r>
      <w:r w:rsidR="00182FA6">
        <w:rPr>
          <w:rFonts w:ascii="Arial" w:hAnsi="Arial" w:cs="Arial"/>
          <w:sz w:val="24"/>
          <w:szCs w:val="24"/>
          <w:lang w:val="en-GB"/>
        </w:rPr>
        <w:t xml:space="preserve"> Complete the following tasks from the same area of SENECA – BTEC Level 3 – these relate directly to Accounting</w:t>
      </w:r>
      <w:r w:rsidR="008F52E1">
        <w:rPr>
          <w:rFonts w:ascii="Arial" w:hAnsi="Arial" w:cs="Arial"/>
          <w:sz w:val="24"/>
          <w:szCs w:val="24"/>
          <w:lang w:val="en-GB"/>
        </w:rPr>
        <w:t>. There is another 10 hours of learning below.</w:t>
      </w:r>
    </w:p>
    <w:p w14:paraId="663EF9A0" w14:textId="18FB4A3E" w:rsidR="00AC7EE9" w:rsidRDefault="00AC7EE9" w:rsidP="00936530">
      <w:pPr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0"/>
        <w:gridCol w:w="1149"/>
        <w:gridCol w:w="1137"/>
        <w:gridCol w:w="7661"/>
      </w:tblGrid>
      <w:tr w:rsidR="00AC7EE9" w:rsidRPr="00C76170" w14:paraId="36F23B66" w14:textId="77777777" w:rsidTr="0042234D">
        <w:trPr>
          <w:trHeight w:val="246"/>
        </w:trPr>
        <w:tc>
          <w:tcPr>
            <w:tcW w:w="2390" w:type="dxa"/>
          </w:tcPr>
          <w:p w14:paraId="0DF539F4" w14:textId="77777777" w:rsidR="00AC7EE9" w:rsidRPr="00C76170" w:rsidRDefault="00AC7EE9" w:rsidP="004223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76170">
              <w:rPr>
                <w:rFonts w:ascii="Arial" w:hAnsi="Arial" w:cs="Arial"/>
                <w:b/>
                <w:sz w:val="24"/>
                <w:szCs w:val="24"/>
                <w:lang w:val="en-GB"/>
              </w:rPr>
              <w:t>Task detail</w:t>
            </w:r>
          </w:p>
        </w:tc>
        <w:tc>
          <w:tcPr>
            <w:tcW w:w="1149" w:type="dxa"/>
          </w:tcPr>
          <w:p w14:paraId="13BCF406" w14:textId="77777777" w:rsidR="00AC7EE9" w:rsidRPr="00C76170" w:rsidRDefault="00AC7EE9" w:rsidP="004223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76170">
              <w:rPr>
                <w:rFonts w:ascii="Arial" w:hAnsi="Arial" w:cs="Arial"/>
                <w:b/>
                <w:sz w:val="24"/>
                <w:szCs w:val="24"/>
                <w:lang w:val="en-GB"/>
              </w:rPr>
              <w:t>Date started</w:t>
            </w:r>
          </w:p>
        </w:tc>
        <w:tc>
          <w:tcPr>
            <w:tcW w:w="1134" w:type="dxa"/>
          </w:tcPr>
          <w:p w14:paraId="52EA4E5D" w14:textId="77777777" w:rsidR="00AC7EE9" w:rsidRPr="00C76170" w:rsidRDefault="00AC7EE9" w:rsidP="004223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C76170">
              <w:rPr>
                <w:rFonts w:ascii="Arial" w:hAnsi="Arial" w:cs="Arial"/>
                <w:b/>
                <w:sz w:val="24"/>
                <w:szCs w:val="24"/>
                <w:lang w:val="en-GB"/>
              </w:rPr>
              <w:t>Date finished</w:t>
            </w:r>
          </w:p>
        </w:tc>
        <w:tc>
          <w:tcPr>
            <w:tcW w:w="7661" w:type="dxa"/>
          </w:tcPr>
          <w:p w14:paraId="01CD2ADE" w14:textId="77777777" w:rsidR="00AC7EE9" w:rsidRPr="00C76170" w:rsidRDefault="00AC7EE9" w:rsidP="004223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Summary of my learning – what did I learn? What questions do I have for my teacher?</w:t>
            </w:r>
          </w:p>
        </w:tc>
      </w:tr>
      <w:tr w:rsidR="00AC7EE9" w14:paraId="0359E44B" w14:textId="77777777" w:rsidTr="0042234D">
        <w:trPr>
          <w:trHeight w:val="506"/>
        </w:trPr>
        <w:tc>
          <w:tcPr>
            <w:tcW w:w="2390" w:type="dxa"/>
          </w:tcPr>
          <w:p w14:paraId="05DD8D1B" w14:textId="6F4FDCCF" w:rsidR="00AC7EE9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1.3.1 External Influences</w:t>
            </w:r>
          </w:p>
        </w:tc>
        <w:tc>
          <w:tcPr>
            <w:tcW w:w="1149" w:type="dxa"/>
          </w:tcPr>
          <w:p w14:paraId="1F7AEF25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4A3529F8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7497EC87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AC7EE9" w14:paraId="153BADBE" w14:textId="77777777" w:rsidTr="0042234D">
        <w:trPr>
          <w:trHeight w:val="492"/>
        </w:trPr>
        <w:tc>
          <w:tcPr>
            <w:tcW w:w="2390" w:type="dxa"/>
          </w:tcPr>
          <w:p w14:paraId="2A97BE6E" w14:textId="39741B96" w:rsidR="00AC7EE9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1.3.2 Political and Legal Change</w:t>
            </w:r>
          </w:p>
        </w:tc>
        <w:tc>
          <w:tcPr>
            <w:tcW w:w="1149" w:type="dxa"/>
          </w:tcPr>
          <w:p w14:paraId="1A7149BF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726D851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78454A2E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AC7EE9" w14:paraId="093BFA72" w14:textId="77777777" w:rsidTr="0042234D">
        <w:trPr>
          <w:trHeight w:val="492"/>
        </w:trPr>
        <w:tc>
          <w:tcPr>
            <w:tcW w:w="2390" w:type="dxa"/>
          </w:tcPr>
          <w:p w14:paraId="2D84FC36" w14:textId="5EE252C0" w:rsidR="00AC7EE9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1.3.3 Economic Environment</w:t>
            </w:r>
          </w:p>
        </w:tc>
        <w:tc>
          <w:tcPr>
            <w:tcW w:w="1149" w:type="dxa"/>
          </w:tcPr>
          <w:p w14:paraId="61CC6135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8BA13EE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159B7DF6" w14:textId="77777777" w:rsidR="00AC7EE9" w:rsidRDefault="00AC7EE9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2FA6" w14:paraId="4F03C3C8" w14:textId="77777777" w:rsidTr="0042234D">
        <w:trPr>
          <w:trHeight w:val="492"/>
        </w:trPr>
        <w:tc>
          <w:tcPr>
            <w:tcW w:w="2390" w:type="dxa"/>
          </w:tcPr>
          <w:p w14:paraId="581DFBFC" w14:textId="24BF8CD1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1.3.4 Social &amp; Technological Environment</w:t>
            </w:r>
          </w:p>
        </w:tc>
        <w:tc>
          <w:tcPr>
            <w:tcW w:w="1149" w:type="dxa"/>
          </w:tcPr>
          <w:p w14:paraId="1158D322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17A87800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351057C4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2FA6" w14:paraId="070B5F61" w14:textId="77777777" w:rsidTr="0042234D">
        <w:trPr>
          <w:trHeight w:val="492"/>
        </w:trPr>
        <w:tc>
          <w:tcPr>
            <w:tcW w:w="2390" w:type="dxa"/>
          </w:tcPr>
          <w:p w14:paraId="0CB058D7" w14:textId="2B2E8FC8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1.3.5 Lifestyle</w:t>
            </w:r>
          </w:p>
        </w:tc>
        <w:tc>
          <w:tcPr>
            <w:tcW w:w="1149" w:type="dxa"/>
          </w:tcPr>
          <w:p w14:paraId="644CE142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46A80CF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34DC6B41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2FA6" w14:paraId="4BCB99BB" w14:textId="77777777" w:rsidTr="0042234D">
        <w:trPr>
          <w:trHeight w:val="492"/>
        </w:trPr>
        <w:tc>
          <w:tcPr>
            <w:tcW w:w="2390" w:type="dxa"/>
          </w:tcPr>
          <w:p w14:paraId="2FD16295" w14:textId="4FBC841A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1.3.6 Corporate Social Responsibility</w:t>
            </w:r>
          </w:p>
        </w:tc>
        <w:tc>
          <w:tcPr>
            <w:tcW w:w="1149" w:type="dxa"/>
          </w:tcPr>
          <w:p w14:paraId="0EBFCA4B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6EC062C1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65997933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2FA6" w14:paraId="3CF70F80" w14:textId="77777777" w:rsidTr="0042234D">
        <w:trPr>
          <w:trHeight w:val="492"/>
        </w:trPr>
        <w:tc>
          <w:tcPr>
            <w:tcW w:w="2390" w:type="dxa"/>
          </w:tcPr>
          <w:p w14:paraId="21E7E826" w14:textId="6641EFA3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1.3.7 The Competitive Environment</w:t>
            </w:r>
          </w:p>
        </w:tc>
        <w:tc>
          <w:tcPr>
            <w:tcW w:w="1149" w:type="dxa"/>
          </w:tcPr>
          <w:p w14:paraId="58C1C57B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1CC1EB0F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56635D17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2FA6" w14:paraId="25012E66" w14:textId="77777777" w:rsidTr="0042234D">
        <w:trPr>
          <w:trHeight w:val="492"/>
        </w:trPr>
        <w:tc>
          <w:tcPr>
            <w:tcW w:w="2390" w:type="dxa"/>
          </w:tcPr>
          <w:p w14:paraId="137D0682" w14:textId="297E0E26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1.3.8 Innovation</w:t>
            </w:r>
          </w:p>
        </w:tc>
        <w:tc>
          <w:tcPr>
            <w:tcW w:w="1149" w:type="dxa"/>
          </w:tcPr>
          <w:p w14:paraId="3E6F69BE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5338608F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34DD332E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2FA6" w14:paraId="539B5F9C" w14:textId="77777777" w:rsidTr="0042234D">
        <w:trPr>
          <w:trHeight w:val="492"/>
        </w:trPr>
        <w:tc>
          <w:tcPr>
            <w:tcW w:w="2390" w:type="dxa"/>
          </w:tcPr>
          <w:p w14:paraId="37598842" w14:textId="351EFE25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1.3.9 Risk and Uncertainty</w:t>
            </w:r>
          </w:p>
        </w:tc>
        <w:tc>
          <w:tcPr>
            <w:tcW w:w="1149" w:type="dxa"/>
          </w:tcPr>
          <w:p w14:paraId="00CD2D03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5A44882E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661" w:type="dxa"/>
          </w:tcPr>
          <w:p w14:paraId="1229407B" w14:textId="77777777" w:rsidR="00182FA6" w:rsidRDefault="00182FA6" w:rsidP="004223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7B5BDB33" w14:textId="77777777" w:rsidR="00AC7EE9" w:rsidRPr="00AC7EE9" w:rsidRDefault="00AC7EE9" w:rsidP="00936530">
      <w:pPr>
        <w:rPr>
          <w:rFonts w:ascii="Arial" w:hAnsi="Arial" w:cs="Arial"/>
          <w:sz w:val="24"/>
          <w:szCs w:val="24"/>
          <w:lang w:val="en-GB"/>
        </w:rPr>
      </w:pPr>
    </w:p>
    <w:sectPr w:rsidR="00AC7EE9" w:rsidRPr="00AC7EE9" w:rsidSect="0095714A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EF9D0" w14:textId="77777777" w:rsidR="001821D5" w:rsidRDefault="001821D5" w:rsidP="001821D5">
      <w:pPr>
        <w:spacing w:after="0" w:line="240" w:lineRule="auto"/>
      </w:pPr>
      <w:r>
        <w:separator/>
      </w:r>
    </w:p>
  </w:endnote>
  <w:endnote w:type="continuationSeparator" w:id="0">
    <w:p w14:paraId="6EE3FD95" w14:textId="77777777" w:rsidR="001821D5" w:rsidRDefault="001821D5" w:rsidP="00182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E8953" w14:textId="77777777" w:rsidR="001821D5" w:rsidRDefault="001821D5" w:rsidP="001821D5">
      <w:pPr>
        <w:spacing w:after="0" w:line="240" w:lineRule="auto"/>
      </w:pPr>
      <w:r>
        <w:separator/>
      </w:r>
    </w:p>
  </w:footnote>
  <w:footnote w:type="continuationSeparator" w:id="0">
    <w:p w14:paraId="7C554194" w14:textId="77777777" w:rsidR="001821D5" w:rsidRDefault="001821D5" w:rsidP="00182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568530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835984" w14:textId="2F3D35DC" w:rsidR="00936530" w:rsidRDefault="0093653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E82FA5" w14:textId="77777777" w:rsidR="00936530" w:rsidRDefault="00936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86CA6"/>
    <w:multiLevelType w:val="hybridMultilevel"/>
    <w:tmpl w:val="7436A0F0"/>
    <w:lvl w:ilvl="0" w:tplc="84FA09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A9"/>
    <w:rsid w:val="00005DF2"/>
    <w:rsid w:val="000D1260"/>
    <w:rsid w:val="000D4B7C"/>
    <w:rsid w:val="001821D5"/>
    <w:rsid w:val="00182FA6"/>
    <w:rsid w:val="001F7FEB"/>
    <w:rsid w:val="00304FF5"/>
    <w:rsid w:val="003373B3"/>
    <w:rsid w:val="004126A9"/>
    <w:rsid w:val="00417D68"/>
    <w:rsid w:val="00624D3A"/>
    <w:rsid w:val="0069621D"/>
    <w:rsid w:val="00813242"/>
    <w:rsid w:val="008F52E1"/>
    <w:rsid w:val="00911756"/>
    <w:rsid w:val="00936530"/>
    <w:rsid w:val="0095714A"/>
    <w:rsid w:val="00AC7EE9"/>
    <w:rsid w:val="00B95C3D"/>
    <w:rsid w:val="00C34FEC"/>
    <w:rsid w:val="00C76170"/>
    <w:rsid w:val="00E8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B6B3"/>
  <w15:chartTrackingRefBased/>
  <w15:docId w15:val="{14E7A253-9CFC-4403-A9E3-8AD14848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4FE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F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1D5"/>
  </w:style>
  <w:style w:type="paragraph" w:styleId="Footer">
    <w:name w:val="footer"/>
    <w:basedOn w:val="Normal"/>
    <w:link w:val="FooterChar"/>
    <w:uiPriority w:val="99"/>
    <w:unhideWhenUsed/>
    <w:rsid w:val="001821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1D5"/>
  </w:style>
  <w:style w:type="paragraph" w:styleId="ListParagraph">
    <w:name w:val="List Paragraph"/>
    <w:basedOn w:val="Normal"/>
    <w:uiPriority w:val="34"/>
    <w:qFormat/>
    <w:rsid w:val="00417D68"/>
    <w:pPr>
      <w:ind w:left="720"/>
      <w:contextualSpacing/>
    </w:pPr>
  </w:style>
  <w:style w:type="table" w:styleId="TableGrid">
    <w:name w:val="Table Grid"/>
    <w:basedOn w:val="TableNormal"/>
    <w:uiPriority w:val="39"/>
    <w:rsid w:val="00C76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senecalearning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D6C460F5FB2840A34D6988D253976F" ma:contentTypeVersion="12" ma:contentTypeDescription="Create a new document." ma:contentTypeScope="" ma:versionID="2e6d1c28e9362a99509001be313fb197">
  <xsd:schema xmlns:xsd="http://www.w3.org/2001/XMLSchema" xmlns:xs="http://www.w3.org/2001/XMLSchema" xmlns:p="http://schemas.microsoft.com/office/2006/metadata/properties" xmlns:ns3="23e4d6aa-154b-401c-b512-4944e8deaf84" xmlns:ns4="00a75aee-f613-439a-9564-328d00decfe7" targetNamespace="http://schemas.microsoft.com/office/2006/metadata/properties" ma:root="true" ma:fieldsID="2429a8bfbc72665f140183015b2b49ca" ns3:_="" ns4:_="">
    <xsd:import namespace="23e4d6aa-154b-401c-b512-4944e8deaf84"/>
    <xsd:import namespace="00a75aee-f613-439a-9564-328d00dec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4d6aa-154b-401c-b512-4944e8dea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5aee-f613-439a-9564-328d00dec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5EA432-BD19-4F7B-96E2-A0C02C460A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20DFC6-91BC-4B30-9B57-F2EF95AD4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e4d6aa-154b-401c-b512-4944e8deaf84"/>
    <ds:schemaRef ds:uri="00a75aee-f613-439a-9564-328d00dec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6FC295-1038-492E-8029-A15F53FFF1FF}">
  <ds:schemaRefs>
    <ds:schemaRef ds:uri="23e4d6aa-154b-401c-b512-4944e8deaf84"/>
    <ds:schemaRef ds:uri="http://schemas.microsoft.com/office/2006/documentManagement/types"/>
    <ds:schemaRef ds:uri="http://purl.org/dc/dcmitype/"/>
    <ds:schemaRef ds:uri="00a75aee-f613-439a-9564-328d00decfe7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384</Words>
  <Characters>2194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Haileybury Turnford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 Walsh</dc:creator>
  <cp:keywords/>
  <dc:description/>
  <cp:lastModifiedBy>Miss L Nethercott</cp:lastModifiedBy>
  <cp:revision>2</cp:revision>
  <dcterms:created xsi:type="dcterms:W3CDTF">2020-04-22T10:11:00Z</dcterms:created>
  <dcterms:modified xsi:type="dcterms:W3CDTF">2020-04-22T10:11:00Z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0x01010052D6C460F5FB2840A34D6988D253976F</vt:lpwstr>
  </property>
</Properties>
</file>