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377" w:rsidRPr="00BF0377" w:rsidRDefault="00BF0377" w:rsidP="00BF0377">
      <w:pPr>
        <w:jc w:val="both"/>
        <w:rPr>
          <w:rFonts w:cs="Arial"/>
        </w:rPr>
      </w:pPr>
    </w:p>
    <w:p w:rsidR="00BF0377" w:rsidRPr="00BF0377" w:rsidRDefault="00BF0377" w:rsidP="00BF0377">
      <w:pPr>
        <w:pBdr>
          <w:top w:val="single" w:sz="4" w:space="1" w:color="auto"/>
          <w:left w:val="single" w:sz="4" w:space="4" w:color="auto"/>
          <w:bottom w:val="single" w:sz="4" w:space="1" w:color="auto"/>
          <w:right w:val="single" w:sz="4" w:space="4" w:color="auto"/>
        </w:pBdr>
        <w:jc w:val="both"/>
        <w:rPr>
          <w:rFonts w:cs="Arial"/>
          <w:b/>
        </w:rPr>
      </w:pPr>
      <w:r w:rsidRPr="00BF0377">
        <w:rPr>
          <w:rFonts w:cs="Arial"/>
          <w:b/>
        </w:rPr>
        <w:t>Haileybury Turnford School Bu</w:t>
      </w:r>
      <w:r w:rsidR="000B786D">
        <w:rPr>
          <w:rFonts w:cs="Arial"/>
          <w:b/>
        </w:rPr>
        <w:t>rsary fund application form 20</w:t>
      </w:r>
      <w:r w:rsidR="00FF025C">
        <w:rPr>
          <w:rFonts w:cs="Arial"/>
          <w:b/>
        </w:rPr>
        <w:t>2</w:t>
      </w:r>
      <w:r w:rsidR="001C2814">
        <w:rPr>
          <w:rFonts w:cs="Arial"/>
          <w:b/>
        </w:rPr>
        <w:t>3</w:t>
      </w:r>
      <w:r w:rsidR="000B786D">
        <w:rPr>
          <w:rFonts w:cs="Arial"/>
          <w:b/>
        </w:rPr>
        <w:t>/202</w:t>
      </w:r>
      <w:r w:rsidR="001C2814">
        <w:rPr>
          <w:rFonts w:cs="Arial"/>
          <w:b/>
        </w:rPr>
        <w:t>4</w:t>
      </w:r>
    </w:p>
    <w:p w:rsidR="00392CB8" w:rsidRDefault="00392CB8" w:rsidP="00BF0377">
      <w:pPr>
        <w:jc w:val="both"/>
        <w:rPr>
          <w:rFonts w:cs="Arial"/>
          <w:b/>
        </w:rPr>
      </w:pPr>
    </w:p>
    <w:p w:rsidR="00392CB8" w:rsidRDefault="00392CB8" w:rsidP="00BF0377">
      <w:pPr>
        <w:jc w:val="both"/>
        <w:rPr>
          <w:rFonts w:cs="Arial"/>
          <w:b/>
        </w:rPr>
      </w:pPr>
      <w:r w:rsidRPr="00392CB8">
        <w:rPr>
          <w:rFonts w:cs="Arial"/>
          <w:b/>
        </w:rPr>
        <w:t>Please read the Bursary guidance carefully before completing and submitting your application</w:t>
      </w:r>
      <w:r>
        <w:rPr>
          <w:rFonts w:cs="Arial"/>
          <w:b/>
        </w:rPr>
        <w:t>.</w:t>
      </w:r>
    </w:p>
    <w:p w:rsidR="00392CB8" w:rsidRDefault="00392CB8" w:rsidP="00BF0377">
      <w:pPr>
        <w:jc w:val="both"/>
        <w:rPr>
          <w:rFonts w:cs="Arial"/>
          <w:b/>
        </w:rPr>
      </w:pPr>
    </w:p>
    <w:p w:rsidR="00BF0377" w:rsidRDefault="00BF0377" w:rsidP="00BF0377">
      <w:pPr>
        <w:jc w:val="both"/>
        <w:rPr>
          <w:rFonts w:cs="Arial"/>
          <w:b/>
        </w:rPr>
      </w:pPr>
      <w:r w:rsidRPr="00BF0377">
        <w:rPr>
          <w:rFonts w:cs="Arial"/>
          <w:b/>
        </w:rPr>
        <w:t>Student details:</w:t>
      </w:r>
    </w:p>
    <w:p w:rsidR="000B786D" w:rsidRPr="00BF0377" w:rsidRDefault="000B786D" w:rsidP="00BF0377">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BF0377" w:rsidRPr="00BF0377" w:rsidTr="00BF45E4">
        <w:tc>
          <w:tcPr>
            <w:tcW w:w="4998" w:type="dxa"/>
            <w:shd w:val="clear" w:color="auto" w:fill="auto"/>
          </w:tcPr>
          <w:p w:rsidR="00BF0377" w:rsidRDefault="00BF0377" w:rsidP="00BF0377">
            <w:pPr>
              <w:jc w:val="both"/>
              <w:rPr>
                <w:rFonts w:cs="Arial"/>
              </w:rPr>
            </w:pPr>
            <w:r w:rsidRPr="00BF0377">
              <w:rPr>
                <w:rFonts w:cs="Arial"/>
              </w:rPr>
              <w:t xml:space="preserve">Student </w:t>
            </w:r>
            <w:r w:rsidR="00392CB8">
              <w:rPr>
                <w:rFonts w:cs="Arial"/>
              </w:rPr>
              <w:t>n</w:t>
            </w:r>
            <w:r w:rsidRPr="00BF0377">
              <w:rPr>
                <w:rFonts w:cs="Arial"/>
              </w:rPr>
              <w:t>ame:</w:t>
            </w:r>
          </w:p>
          <w:p w:rsidR="00821015" w:rsidRPr="00BF0377" w:rsidRDefault="00821015" w:rsidP="00BF0377">
            <w:pPr>
              <w:jc w:val="both"/>
              <w:rPr>
                <w:rFonts w:cs="Arial"/>
              </w:rPr>
            </w:pPr>
          </w:p>
        </w:tc>
        <w:tc>
          <w:tcPr>
            <w:tcW w:w="4999" w:type="dxa"/>
            <w:shd w:val="clear" w:color="auto" w:fill="auto"/>
          </w:tcPr>
          <w:p w:rsidR="00BF0377" w:rsidRPr="00BF0377" w:rsidRDefault="00BF0377" w:rsidP="00BF0377">
            <w:pPr>
              <w:jc w:val="both"/>
              <w:rPr>
                <w:rFonts w:cs="Arial"/>
              </w:rPr>
            </w:pPr>
            <w:r w:rsidRPr="00BF0377">
              <w:rPr>
                <w:rFonts w:cs="Arial"/>
              </w:rPr>
              <w:t>Year group:</w:t>
            </w:r>
          </w:p>
        </w:tc>
      </w:tr>
      <w:tr w:rsidR="00BF0377" w:rsidRPr="00BF0377" w:rsidTr="00BF45E4">
        <w:tc>
          <w:tcPr>
            <w:tcW w:w="4998" w:type="dxa"/>
            <w:shd w:val="clear" w:color="auto" w:fill="auto"/>
          </w:tcPr>
          <w:p w:rsidR="00BF0377" w:rsidRDefault="00BF0377" w:rsidP="00BF0377">
            <w:pPr>
              <w:jc w:val="both"/>
              <w:rPr>
                <w:rFonts w:cs="Arial"/>
              </w:rPr>
            </w:pPr>
            <w:r w:rsidRPr="00BF0377">
              <w:rPr>
                <w:rFonts w:cs="Arial"/>
              </w:rPr>
              <w:t>Student home address</w:t>
            </w:r>
            <w:r w:rsidR="00FF025C">
              <w:rPr>
                <w:rFonts w:cs="Arial"/>
              </w:rPr>
              <w:t>:</w:t>
            </w:r>
          </w:p>
          <w:p w:rsidR="000B786D" w:rsidRDefault="000B786D" w:rsidP="00BF0377">
            <w:pPr>
              <w:jc w:val="both"/>
              <w:rPr>
                <w:rFonts w:cs="Arial"/>
              </w:rPr>
            </w:pPr>
          </w:p>
          <w:p w:rsidR="000B786D" w:rsidRDefault="000B786D" w:rsidP="00BF0377">
            <w:pPr>
              <w:jc w:val="both"/>
              <w:rPr>
                <w:rFonts w:cs="Arial"/>
              </w:rPr>
            </w:pPr>
          </w:p>
          <w:p w:rsidR="00821015" w:rsidRDefault="00821015" w:rsidP="00BF0377">
            <w:pPr>
              <w:jc w:val="both"/>
              <w:rPr>
                <w:rFonts w:cs="Arial"/>
              </w:rPr>
            </w:pPr>
          </w:p>
          <w:p w:rsidR="00821015" w:rsidRDefault="00821015" w:rsidP="00BF0377">
            <w:pPr>
              <w:jc w:val="both"/>
              <w:rPr>
                <w:rFonts w:cs="Arial"/>
              </w:rPr>
            </w:pPr>
          </w:p>
          <w:p w:rsidR="00821015" w:rsidRDefault="00821015" w:rsidP="00BF0377">
            <w:pPr>
              <w:jc w:val="both"/>
              <w:rPr>
                <w:rFonts w:cs="Arial"/>
              </w:rPr>
            </w:pPr>
          </w:p>
          <w:p w:rsidR="000B786D" w:rsidRDefault="000B786D" w:rsidP="00BF0377">
            <w:pPr>
              <w:jc w:val="both"/>
              <w:rPr>
                <w:rFonts w:cs="Arial"/>
              </w:rPr>
            </w:pPr>
          </w:p>
          <w:p w:rsidR="000B786D" w:rsidRPr="00BF0377" w:rsidRDefault="000B786D" w:rsidP="00BF0377">
            <w:pPr>
              <w:jc w:val="both"/>
              <w:rPr>
                <w:rFonts w:cs="Arial"/>
              </w:rPr>
            </w:pPr>
          </w:p>
        </w:tc>
        <w:tc>
          <w:tcPr>
            <w:tcW w:w="4999" w:type="dxa"/>
            <w:shd w:val="clear" w:color="auto" w:fill="auto"/>
          </w:tcPr>
          <w:p w:rsidR="00BF0377" w:rsidRPr="00BF0377" w:rsidRDefault="00BF0377" w:rsidP="00BF0377">
            <w:pPr>
              <w:jc w:val="both"/>
              <w:rPr>
                <w:rFonts w:cs="Arial"/>
              </w:rPr>
            </w:pPr>
            <w:r w:rsidRPr="00BF0377">
              <w:rPr>
                <w:rFonts w:cs="Arial"/>
              </w:rPr>
              <w:t>Student email address:</w:t>
            </w:r>
          </w:p>
          <w:p w:rsidR="00BF0377" w:rsidRPr="00BF0377" w:rsidRDefault="00BF0377" w:rsidP="00BF0377">
            <w:pPr>
              <w:jc w:val="both"/>
              <w:rPr>
                <w:rFonts w:cs="Arial"/>
              </w:rPr>
            </w:pPr>
          </w:p>
          <w:p w:rsidR="00BF0377" w:rsidRPr="00BF0377" w:rsidRDefault="00BF0377" w:rsidP="00BF0377">
            <w:pPr>
              <w:jc w:val="both"/>
              <w:rPr>
                <w:rFonts w:cs="Arial"/>
              </w:rPr>
            </w:pPr>
          </w:p>
          <w:p w:rsidR="00BF0377" w:rsidRPr="00BF0377" w:rsidRDefault="00BF0377" w:rsidP="00BF0377">
            <w:pPr>
              <w:jc w:val="both"/>
              <w:rPr>
                <w:rFonts w:cs="Arial"/>
              </w:rPr>
            </w:pPr>
          </w:p>
        </w:tc>
      </w:tr>
    </w:tbl>
    <w:p w:rsidR="000B786D" w:rsidRDefault="000B786D" w:rsidP="00BF0377">
      <w:pPr>
        <w:jc w:val="both"/>
        <w:rPr>
          <w:rFonts w:cs="Arial"/>
          <w:b/>
        </w:rPr>
      </w:pPr>
    </w:p>
    <w:p w:rsidR="00821015" w:rsidRPr="00821015" w:rsidRDefault="00821015" w:rsidP="00BF0377">
      <w:pPr>
        <w:jc w:val="both"/>
        <w:rPr>
          <w:rFonts w:cs="Arial"/>
          <w:b/>
        </w:rPr>
      </w:pPr>
      <w:r w:rsidRPr="00821015">
        <w:rPr>
          <w:rFonts w:cs="Arial"/>
          <w:b/>
        </w:rPr>
        <w:t xml:space="preserve">Please complete Section 1 </w:t>
      </w:r>
      <w:r w:rsidRPr="0088576B">
        <w:rPr>
          <w:rFonts w:cs="Arial"/>
          <w:b/>
          <w:u w:val="single"/>
        </w:rPr>
        <w:t>or</w:t>
      </w:r>
      <w:r w:rsidRPr="00821015">
        <w:rPr>
          <w:rFonts w:cs="Arial"/>
          <w:b/>
        </w:rPr>
        <w:t xml:space="preserve"> Section 2.</w:t>
      </w:r>
    </w:p>
    <w:p w:rsidR="00821015" w:rsidRDefault="00821015" w:rsidP="00BF0377">
      <w:pPr>
        <w:jc w:val="both"/>
        <w:rPr>
          <w:rFonts w:cs="Arial"/>
          <w:b/>
        </w:rPr>
      </w:pPr>
    </w:p>
    <w:p w:rsidR="00392CB8" w:rsidRPr="00821015" w:rsidRDefault="00821015" w:rsidP="00821015">
      <w:pPr>
        <w:jc w:val="both"/>
        <w:rPr>
          <w:rFonts w:cs="Arial"/>
        </w:rPr>
      </w:pPr>
      <w:bookmarkStart w:id="0" w:name="_Hlk44592852"/>
      <w:r>
        <w:rPr>
          <w:rFonts w:cs="Arial"/>
          <w:b/>
        </w:rPr>
        <w:t xml:space="preserve">Section1: </w:t>
      </w:r>
      <w:r w:rsidR="00392CB8" w:rsidRPr="00821015">
        <w:rPr>
          <w:rFonts w:cs="Arial"/>
        </w:rPr>
        <w:t>Vulnerable Group Bursary - for looked after students, those in care, care leavers, students receiving Income Support (or Universal Credit) in their own name and disabled students in receipt of both Employment Support Allowance and Disability Living Allowance (or Personal Independence payments).</w:t>
      </w:r>
    </w:p>
    <w:bookmarkEnd w:id="0"/>
    <w:p w:rsidR="00392CB8" w:rsidRDefault="00392CB8" w:rsidP="00BF0377">
      <w:pPr>
        <w:jc w:val="both"/>
        <w:rPr>
          <w:rFonts w:cs="Arial"/>
          <w:b/>
        </w:rPr>
      </w:pPr>
    </w:p>
    <w:p w:rsidR="00392CB8" w:rsidRDefault="00392CB8" w:rsidP="00BF0377">
      <w:pPr>
        <w:jc w:val="both"/>
        <w:rPr>
          <w:rFonts w:cs="Arial"/>
          <w:b/>
        </w:rPr>
      </w:pPr>
    </w:p>
    <w:tbl>
      <w:tblPr>
        <w:tblStyle w:val="TableGrid"/>
        <w:tblW w:w="0" w:type="auto"/>
        <w:tblLook w:val="04A0" w:firstRow="1" w:lastRow="0" w:firstColumn="1" w:lastColumn="0" w:noHBand="0" w:noVBand="1"/>
      </w:tblPr>
      <w:tblGrid>
        <w:gridCol w:w="5027"/>
        <w:gridCol w:w="5027"/>
      </w:tblGrid>
      <w:tr w:rsidR="00F93289" w:rsidRPr="00FF025C" w:rsidTr="00C96B00">
        <w:tc>
          <w:tcPr>
            <w:tcW w:w="10054" w:type="dxa"/>
            <w:gridSpan w:val="2"/>
          </w:tcPr>
          <w:p w:rsidR="00F93289" w:rsidRPr="00FF025C" w:rsidRDefault="00F93289" w:rsidP="00C96B00">
            <w:pPr>
              <w:jc w:val="both"/>
              <w:rPr>
                <w:rFonts w:cs="Arial"/>
                <w:b/>
              </w:rPr>
            </w:pPr>
            <w:r w:rsidRPr="00F93289">
              <w:rPr>
                <w:rFonts w:cs="Arial"/>
                <w:b/>
              </w:rPr>
              <w:t xml:space="preserve">I wish to claim support from the 16 to 19 vulnerable bursary </w:t>
            </w:r>
            <w:proofErr w:type="gramStart"/>
            <w:r w:rsidRPr="00F93289">
              <w:rPr>
                <w:rFonts w:cs="Arial"/>
                <w:b/>
              </w:rPr>
              <w:t>fund</w:t>
            </w:r>
            <w:proofErr w:type="gramEnd"/>
            <w:r w:rsidRPr="00F93289">
              <w:rPr>
                <w:rFonts w:cs="Arial"/>
                <w:b/>
              </w:rPr>
              <w:t>, and I provide the following information as evidence of my personal circumstance (please tick as appropriate and attach documentary evidence)</w:t>
            </w:r>
          </w:p>
        </w:tc>
      </w:tr>
      <w:tr w:rsidR="00F93289" w:rsidTr="00C96B00">
        <w:tc>
          <w:tcPr>
            <w:tcW w:w="5027" w:type="dxa"/>
          </w:tcPr>
          <w:p w:rsidR="00F93289" w:rsidRPr="00F93289" w:rsidRDefault="00F93289" w:rsidP="00F93289">
            <w:pPr>
              <w:jc w:val="both"/>
              <w:rPr>
                <w:rFonts w:cs="Arial"/>
              </w:rPr>
            </w:pPr>
            <w:r w:rsidRPr="00F93289">
              <w:rPr>
                <w:rFonts w:cs="Arial"/>
              </w:rPr>
              <w:t>Written Local Authority evidence of looked-after or care status</w:t>
            </w:r>
            <w:r>
              <w:rPr>
                <w:rFonts w:cs="Arial"/>
              </w:rPr>
              <w:t xml:space="preserve"> for the student.</w:t>
            </w:r>
          </w:p>
          <w:p w:rsidR="00F93289" w:rsidRDefault="00F93289" w:rsidP="00F93289">
            <w:pPr>
              <w:jc w:val="both"/>
              <w:rPr>
                <w:rFonts w:cs="Arial"/>
              </w:rPr>
            </w:pPr>
          </w:p>
        </w:tc>
        <w:tc>
          <w:tcPr>
            <w:tcW w:w="5027" w:type="dxa"/>
          </w:tcPr>
          <w:p w:rsidR="00F93289" w:rsidRDefault="00F93289" w:rsidP="00C96B00">
            <w:pPr>
              <w:jc w:val="both"/>
              <w:rPr>
                <w:rFonts w:cs="Arial"/>
              </w:rPr>
            </w:pPr>
          </w:p>
        </w:tc>
      </w:tr>
      <w:tr w:rsidR="00F93289" w:rsidTr="00C96B00">
        <w:tc>
          <w:tcPr>
            <w:tcW w:w="5027" w:type="dxa"/>
          </w:tcPr>
          <w:p w:rsidR="00F93289" w:rsidRPr="00F93289" w:rsidRDefault="00F93289" w:rsidP="00F93289">
            <w:pPr>
              <w:jc w:val="both"/>
              <w:rPr>
                <w:rFonts w:cs="Arial"/>
              </w:rPr>
            </w:pPr>
            <w:r>
              <w:rPr>
                <w:rFonts w:cs="Arial"/>
              </w:rPr>
              <w:t>Income Support or Universal Credit evidence in the name of the student.</w:t>
            </w:r>
          </w:p>
          <w:p w:rsidR="00F93289" w:rsidRDefault="00F93289" w:rsidP="00F93289">
            <w:pPr>
              <w:jc w:val="both"/>
              <w:rPr>
                <w:rFonts w:cs="Arial"/>
              </w:rPr>
            </w:pPr>
          </w:p>
        </w:tc>
        <w:tc>
          <w:tcPr>
            <w:tcW w:w="5027" w:type="dxa"/>
          </w:tcPr>
          <w:p w:rsidR="00F93289" w:rsidRDefault="00F93289" w:rsidP="00C96B00">
            <w:pPr>
              <w:jc w:val="both"/>
              <w:rPr>
                <w:rFonts w:cs="Arial"/>
              </w:rPr>
            </w:pPr>
          </w:p>
        </w:tc>
      </w:tr>
      <w:tr w:rsidR="00F93289" w:rsidTr="00C96B00">
        <w:tc>
          <w:tcPr>
            <w:tcW w:w="5027" w:type="dxa"/>
          </w:tcPr>
          <w:p w:rsidR="00F93289" w:rsidRPr="00F93289" w:rsidRDefault="00F93289" w:rsidP="00F93289">
            <w:pPr>
              <w:jc w:val="both"/>
              <w:rPr>
                <w:rFonts w:cs="Arial"/>
              </w:rPr>
            </w:pPr>
            <w:r w:rsidRPr="00F93289">
              <w:rPr>
                <w:rFonts w:cs="Arial"/>
              </w:rPr>
              <w:t>Employment</w:t>
            </w:r>
            <w:r>
              <w:rPr>
                <w:rFonts w:cs="Arial"/>
              </w:rPr>
              <w:t xml:space="preserve"> or </w:t>
            </w:r>
            <w:r w:rsidRPr="00F93289">
              <w:rPr>
                <w:rFonts w:cs="Arial"/>
              </w:rPr>
              <w:t>Support Allowance</w:t>
            </w:r>
            <w:r>
              <w:rPr>
                <w:rFonts w:cs="Arial"/>
              </w:rPr>
              <w:t xml:space="preserve"> in the name of the student </w:t>
            </w:r>
            <w:r w:rsidRPr="00F93289">
              <w:rPr>
                <w:rFonts w:cs="Arial"/>
              </w:rPr>
              <w:t>combined with Disability Living Allowance or</w:t>
            </w:r>
          </w:p>
          <w:p w:rsidR="00F93289" w:rsidRDefault="00F93289" w:rsidP="00C96B00">
            <w:pPr>
              <w:jc w:val="both"/>
              <w:rPr>
                <w:rFonts w:cs="Arial"/>
              </w:rPr>
            </w:pPr>
            <w:r w:rsidRPr="00F93289">
              <w:rPr>
                <w:rFonts w:cs="Arial"/>
              </w:rPr>
              <w:t>Personal Independence Payments.</w:t>
            </w:r>
          </w:p>
        </w:tc>
        <w:tc>
          <w:tcPr>
            <w:tcW w:w="5027" w:type="dxa"/>
          </w:tcPr>
          <w:p w:rsidR="00F93289" w:rsidRDefault="00F93289" w:rsidP="00C96B00">
            <w:pPr>
              <w:jc w:val="both"/>
              <w:rPr>
                <w:rFonts w:cs="Arial"/>
              </w:rPr>
            </w:pPr>
          </w:p>
        </w:tc>
      </w:tr>
      <w:tr w:rsidR="00F93289" w:rsidTr="00C96B00">
        <w:tc>
          <w:tcPr>
            <w:tcW w:w="5027" w:type="dxa"/>
          </w:tcPr>
          <w:p w:rsidR="00F93289" w:rsidRDefault="00392CB8" w:rsidP="00392CB8">
            <w:pPr>
              <w:jc w:val="both"/>
              <w:rPr>
                <w:rFonts w:cs="Arial"/>
              </w:rPr>
            </w:pPr>
            <w:r>
              <w:rPr>
                <w:rFonts w:cs="Arial"/>
              </w:rPr>
              <w:t>Other relevant documentation</w:t>
            </w:r>
          </w:p>
          <w:p w:rsidR="00392CB8" w:rsidRDefault="00392CB8" w:rsidP="00392CB8">
            <w:pPr>
              <w:jc w:val="both"/>
              <w:rPr>
                <w:rFonts w:cs="Arial"/>
              </w:rPr>
            </w:pPr>
          </w:p>
          <w:p w:rsidR="00392CB8" w:rsidRDefault="00392CB8" w:rsidP="00392CB8">
            <w:pPr>
              <w:jc w:val="both"/>
              <w:rPr>
                <w:rFonts w:cs="Arial"/>
              </w:rPr>
            </w:pPr>
          </w:p>
        </w:tc>
        <w:tc>
          <w:tcPr>
            <w:tcW w:w="5027" w:type="dxa"/>
          </w:tcPr>
          <w:p w:rsidR="00F93289" w:rsidRDefault="00F93289" w:rsidP="00C96B00">
            <w:pPr>
              <w:jc w:val="both"/>
              <w:rPr>
                <w:rFonts w:cs="Arial"/>
              </w:rPr>
            </w:pPr>
          </w:p>
        </w:tc>
      </w:tr>
      <w:tr w:rsidR="00392CB8" w:rsidTr="006D2467">
        <w:tc>
          <w:tcPr>
            <w:tcW w:w="10054" w:type="dxa"/>
            <w:gridSpan w:val="2"/>
          </w:tcPr>
          <w:p w:rsidR="00392CB8" w:rsidRPr="00392CB8" w:rsidRDefault="00392CB8" w:rsidP="00C96B00">
            <w:pPr>
              <w:jc w:val="both"/>
              <w:rPr>
                <w:rFonts w:cs="Arial"/>
                <w:b/>
              </w:rPr>
            </w:pPr>
            <w:r w:rsidRPr="00392CB8">
              <w:rPr>
                <w:rFonts w:cs="Arial"/>
                <w:b/>
              </w:rPr>
              <w:t>Information provided is for this purpose only and will be treated in the strictest confidence.</w:t>
            </w:r>
          </w:p>
          <w:p w:rsidR="00392CB8" w:rsidRDefault="00392CB8" w:rsidP="00C96B00">
            <w:pPr>
              <w:jc w:val="both"/>
              <w:rPr>
                <w:rFonts w:cs="Arial"/>
              </w:rPr>
            </w:pPr>
          </w:p>
        </w:tc>
      </w:tr>
    </w:tbl>
    <w:p w:rsidR="00FF025C" w:rsidRDefault="00FF025C" w:rsidP="00BF0377">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821015" w:rsidRDefault="00821015" w:rsidP="00821015">
      <w:pPr>
        <w:jc w:val="both"/>
        <w:rPr>
          <w:rFonts w:cs="Arial"/>
          <w:b/>
        </w:rPr>
      </w:pPr>
    </w:p>
    <w:p w:rsidR="00392CB8" w:rsidRPr="00821015" w:rsidRDefault="00821015" w:rsidP="00821015">
      <w:pPr>
        <w:jc w:val="both"/>
        <w:rPr>
          <w:rFonts w:cs="Arial"/>
          <w:b/>
        </w:rPr>
      </w:pPr>
      <w:r>
        <w:rPr>
          <w:rFonts w:cs="Arial"/>
          <w:b/>
        </w:rPr>
        <w:lastRenderedPageBreak/>
        <w:t xml:space="preserve">Section 2: </w:t>
      </w:r>
      <w:r w:rsidR="00392CB8" w:rsidRPr="00821015">
        <w:rPr>
          <w:rFonts w:cs="Arial"/>
        </w:rPr>
        <w:t>Discretionary bursary for students eligible for free school meals or from lower income households up to £25,000</w:t>
      </w:r>
      <w:r w:rsidR="00392CB8" w:rsidRPr="00821015">
        <w:rPr>
          <w:rFonts w:cs="Arial"/>
          <w:b/>
        </w:rPr>
        <w:t>.</w:t>
      </w:r>
    </w:p>
    <w:p w:rsidR="00392CB8" w:rsidRDefault="00392CB8" w:rsidP="00BF0377">
      <w:pPr>
        <w:jc w:val="both"/>
        <w:rPr>
          <w:rFonts w:cs="Arial"/>
          <w:b/>
        </w:rPr>
      </w:pPr>
    </w:p>
    <w:tbl>
      <w:tblPr>
        <w:tblStyle w:val="TableGrid"/>
        <w:tblW w:w="0" w:type="auto"/>
        <w:tblLook w:val="04A0" w:firstRow="1" w:lastRow="0" w:firstColumn="1" w:lastColumn="0" w:noHBand="0" w:noVBand="1"/>
      </w:tblPr>
      <w:tblGrid>
        <w:gridCol w:w="5027"/>
        <w:gridCol w:w="5027"/>
      </w:tblGrid>
      <w:tr w:rsidR="00F93289" w:rsidRPr="00FF025C" w:rsidTr="00C96B00">
        <w:tc>
          <w:tcPr>
            <w:tcW w:w="10054" w:type="dxa"/>
            <w:gridSpan w:val="2"/>
          </w:tcPr>
          <w:p w:rsidR="00F93289" w:rsidRPr="00FF025C" w:rsidRDefault="00392CB8" w:rsidP="00392CB8">
            <w:pPr>
              <w:jc w:val="both"/>
              <w:rPr>
                <w:rFonts w:cs="Arial"/>
                <w:b/>
              </w:rPr>
            </w:pPr>
            <w:r w:rsidRPr="00392CB8">
              <w:rPr>
                <w:rFonts w:cs="Arial"/>
                <w:b/>
              </w:rPr>
              <w:t xml:space="preserve">I wish to claim support from the 16 to 19 </w:t>
            </w:r>
            <w:r>
              <w:rPr>
                <w:rFonts w:cs="Arial"/>
                <w:b/>
              </w:rPr>
              <w:t>discretionary</w:t>
            </w:r>
            <w:r w:rsidRPr="00392CB8">
              <w:rPr>
                <w:rFonts w:cs="Arial"/>
                <w:b/>
              </w:rPr>
              <w:t xml:space="preserve"> bursary </w:t>
            </w:r>
            <w:proofErr w:type="gramStart"/>
            <w:r w:rsidRPr="00392CB8">
              <w:rPr>
                <w:rFonts w:cs="Arial"/>
                <w:b/>
              </w:rPr>
              <w:t>fund</w:t>
            </w:r>
            <w:proofErr w:type="gramEnd"/>
            <w:r w:rsidRPr="00392CB8">
              <w:rPr>
                <w:rFonts w:cs="Arial"/>
                <w:b/>
              </w:rPr>
              <w:t>, and I provide the following information as evidence of my personal circumstance (please tick as appropriate and attach documentary evidence)</w:t>
            </w:r>
          </w:p>
        </w:tc>
      </w:tr>
      <w:tr w:rsidR="00F93289" w:rsidTr="00C96B00">
        <w:tc>
          <w:tcPr>
            <w:tcW w:w="5027" w:type="dxa"/>
          </w:tcPr>
          <w:p w:rsidR="00392CB8" w:rsidRPr="00392CB8" w:rsidRDefault="00392CB8" w:rsidP="00392CB8">
            <w:pPr>
              <w:jc w:val="both"/>
              <w:rPr>
                <w:rFonts w:cs="Arial"/>
              </w:rPr>
            </w:pPr>
            <w:r w:rsidRPr="00392CB8">
              <w:rPr>
                <w:rFonts w:cs="Arial"/>
              </w:rPr>
              <w:t xml:space="preserve">P60 for </w:t>
            </w:r>
            <w:r>
              <w:rPr>
                <w:rFonts w:cs="Arial"/>
              </w:rPr>
              <w:t>20</w:t>
            </w:r>
            <w:r w:rsidR="006F347F">
              <w:rPr>
                <w:rFonts w:cs="Arial"/>
              </w:rPr>
              <w:t>2</w:t>
            </w:r>
            <w:r w:rsidR="001C2814">
              <w:rPr>
                <w:rFonts w:cs="Arial"/>
              </w:rPr>
              <w:t>2</w:t>
            </w:r>
            <w:r>
              <w:rPr>
                <w:rFonts w:cs="Arial"/>
              </w:rPr>
              <w:t>-202</w:t>
            </w:r>
            <w:r w:rsidR="001C2814">
              <w:rPr>
                <w:rFonts w:cs="Arial"/>
              </w:rPr>
              <w:t>3</w:t>
            </w:r>
          </w:p>
          <w:p w:rsidR="00F93289" w:rsidRDefault="00F93289" w:rsidP="00821015">
            <w:pPr>
              <w:jc w:val="both"/>
              <w:rPr>
                <w:rFonts w:cs="Arial"/>
              </w:rPr>
            </w:pPr>
          </w:p>
          <w:p w:rsidR="00821015" w:rsidRDefault="00821015" w:rsidP="00821015">
            <w:pPr>
              <w:jc w:val="both"/>
              <w:rPr>
                <w:rFonts w:cs="Arial"/>
              </w:rPr>
            </w:pPr>
          </w:p>
        </w:tc>
        <w:tc>
          <w:tcPr>
            <w:tcW w:w="5027" w:type="dxa"/>
          </w:tcPr>
          <w:p w:rsidR="00F93289" w:rsidRDefault="00F93289" w:rsidP="00C96B00">
            <w:pPr>
              <w:jc w:val="both"/>
              <w:rPr>
                <w:rFonts w:cs="Arial"/>
              </w:rPr>
            </w:pPr>
          </w:p>
        </w:tc>
      </w:tr>
      <w:tr w:rsidR="00F93289" w:rsidTr="00C96B00">
        <w:tc>
          <w:tcPr>
            <w:tcW w:w="5027" w:type="dxa"/>
          </w:tcPr>
          <w:p w:rsidR="00F93289" w:rsidRDefault="00821015" w:rsidP="00C96B00">
            <w:pPr>
              <w:jc w:val="both"/>
              <w:rPr>
                <w:rFonts w:cs="Arial"/>
              </w:rPr>
            </w:pPr>
            <w:r w:rsidRPr="00392CB8">
              <w:rPr>
                <w:rFonts w:cs="Arial"/>
              </w:rPr>
              <w:t xml:space="preserve">Self-employment income evidence for </w:t>
            </w:r>
            <w:r>
              <w:rPr>
                <w:rFonts w:cs="Arial"/>
              </w:rPr>
              <w:t>20</w:t>
            </w:r>
            <w:r w:rsidR="006F347F">
              <w:rPr>
                <w:rFonts w:cs="Arial"/>
              </w:rPr>
              <w:t>2</w:t>
            </w:r>
            <w:r w:rsidR="001C2814">
              <w:rPr>
                <w:rFonts w:cs="Arial"/>
              </w:rPr>
              <w:t>2</w:t>
            </w:r>
            <w:r>
              <w:rPr>
                <w:rFonts w:cs="Arial"/>
              </w:rPr>
              <w:t>-20</w:t>
            </w:r>
            <w:r w:rsidR="006F347F">
              <w:rPr>
                <w:rFonts w:cs="Arial"/>
              </w:rPr>
              <w:t>2</w:t>
            </w:r>
            <w:r w:rsidR="001C2814">
              <w:rPr>
                <w:rFonts w:cs="Arial"/>
              </w:rPr>
              <w:t>3</w:t>
            </w:r>
          </w:p>
          <w:p w:rsidR="00821015" w:rsidRDefault="00821015" w:rsidP="00C96B00">
            <w:pPr>
              <w:jc w:val="both"/>
              <w:rPr>
                <w:rFonts w:cs="Arial"/>
              </w:rPr>
            </w:pPr>
          </w:p>
          <w:p w:rsidR="00821015" w:rsidRDefault="00821015" w:rsidP="00C96B00">
            <w:pPr>
              <w:jc w:val="both"/>
              <w:rPr>
                <w:rFonts w:cs="Arial"/>
              </w:rPr>
            </w:pPr>
          </w:p>
        </w:tc>
        <w:tc>
          <w:tcPr>
            <w:tcW w:w="5027" w:type="dxa"/>
          </w:tcPr>
          <w:p w:rsidR="00F93289" w:rsidRDefault="00F93289" w:rsidP="00C96B00">
            <w:pPr>
              <w:jc w:val="both"/>
              <w:rPr>
                <w:rFonts w:cs="Arial"/>
              </w:rPr>
            </w:pPr>
          </w:p>
        </w:tc>
      </w:tr>
      <w:tr w:rsidR="00F93289" w:rsidTr="00C96B00">
        <w:tc>
          <w:tcPr>
            <w:tcW w:w="5027" w:type="dxa"/>
          </w:tcPr>
          <w:p w:rsidR="00F93289" w:rsidRDefault="00821015" w:rsidP="00C96B00">
            <w:pPr>
              <w:jc w:val="both"/>
              <w:rPr>
                <w:rFonts w:cs="Arial"/>
              </w:rPr>
            </w:pPr>
            <w:r w:rsidRPr="00821015">
              <w:rPr>
                <w:rFonts w:cs="Arial"/>
              </w:rPr>
              <w:t>Copies of online statements for Universal Credit</w:t>
            </w:r>
            <w:r>
              <w:rPr>
                <w:rFonts w:cs="Arial"/>
              </w:rPr>
              <w:t xml:space="preserve"> for the last 3 months</w:t>
            </w:r>
          </w:p>
          <w:p w:rsidR="00821015" w:rsidRDefault="00821015" w:rsidP="00C96B00">
            <w:pPr>
              <w:jc w:val="both"/>
              <w:rPr>
                <w:rFonts w:cs="Arial"/>
              </w:rPr>
            </w:pPr>
          </w:p>
        </w:tc>
        <w:tc>
          <w:tcPr>
            <w:tcW w:w="5027" w:type="dxa"/>
          </w:tcPr>
          <w:p w:rsidR="00F93289" w:rsidRDefault="00F93289" w:rsidP="00C96B00">
            <w:pPr>
              <w:jc w:val="both"/>
              <w:rPr>
                <w:rFonts w:cs="Arial"/>
              </w:rPr>
            </w:pPr>
          </w:p>
        </w:tc>
      </w:tr>
      <w:tr w:rsidR="00F93289" w:rsidTr="00C96B00">
        <w:tc>
          <w:tcPr>
            <w:tcW w:w="5027" w:type="dxa"/>
          </w:tcPr>
          <w:p w:rsidR="00F93289" w:rsidRDefault="00821015" w:rsidP="00C96B00">
            <w:pPr>
              <w:jc w:val="both"/>
              <w:rPr>
                <w:rFonts w:cs="Arial"/>
              </w:rPr>
            </w:pPr>
            <w:r w:rsidRPr="00392CB8">
              <w:rPr>
                <w:rFonts w:cs="Arial"/>
              </w:rPr>
              <w:t xml:space="preserve">Wage slips for </w:t>
            </w:r>
            <w:r>
              <w:rPr>
                <w:rFonts w:cs="Arial"/>
              </w:rPr>
              <w:t xml:space="preserve">the </w:t>
            </w:r>
            <w:r w:rsidRPr="00392CB8">
              <w:rPr>
                <w:rFonts w:cs="Arial"/>
              </w:rPr>
              <w:t>last 3 months</w:t>
            </w:r>
          </w:p>
          <w:p w:rsidR="00821015" w:rsidRDefault="00821015" w:rsidP="00C96B00">
            <w:pPr>
              <w:jc w:val="both"/>
              <w:rPr>
                <w:rFonts w:cs="Arial"/>
              </w:rPr>
            </w:pPr>
          </w:p>
          <w:p w:rsidR="00821015" w:rsidRDefault="00821015" w:rsidP="00C96B00">
            <w:pPr>
              <w:jc w:val="both"/>
              <w:rPr>
                <w:rFonts w:cs="Arial"/>
              </w:rPr>
            </w:pPr>
          </w:p>
        </w:tc>
        <w:tc>
          <w:tcPr>
            <w:tcW w:w="5027" w:type="dxa"/>
          </w:tcPr>
          <w:p w:rsidR="00F93289" w:rsidRDefault="00F93289" w:rsidP="00C96B00">
            <w:pPr>
              <w:jc w:val="both"/>
              <w:rPr>
                <w:rFonts w:cs="Arial"/>
              </w:rPr>
            </w:pPr>
          </w:p>
        </w:tc>
      </w:tr>
      <w:tr w:rsidR="00F93289" w:rsidTr="00C96B00">
        <w:tc>
          <w:tcPr>
            <w:tcW w:w="5027" w:type="dxa"/>
          </w:tcPr>
          <w:p w:rsidR="00F93289" w:rsidRDefault="00821015" w:rsidP="00C96B00">
            <w:pPr>
              <w:jc w:val="both"/>
              <w:rPr>
                <w:rFonts w:cs="Arial"/>
              </w:rPr>
            </w:pPr>
            <w:r>
              <w:rPr>
                <w:rFonts w:cs="Arial"/>
              </w:rPr>
              <w:t>Other relevant documentation</w:t>
            </w:r>
          </w:p>
          <w:p w:rsidR="00821015" w:rsidRDefault="00821015" w:rsidP="00C96B00">
            <w:pPr>
              <w:jc w:val="both"/>
              <w:rPr>
                <w:rFonts w:cs="Arial"/>
              </w:rPr>
            </w:pPr>
          </w:p>
          <w:p w:rsidR="00821015" w:rsidRDefault="00821015" w:rsidP="00C96B00">
            <w:pPr>
              <w:jc w:val="both"/>
              <w:rPr>
                <w:rFonts w:cs="Arial"/>
              </w:rPr>
            </w:pPr>
          </w:p>
        </w:tc>
        <w:tc>
          <w:tcPr>
            <w:tcW w:w="5027" w:type="dxa"/>
          </w:tcPr>
          <w:p w:rsidR="00F93289" w:rsidRDefault="00F93289" w:rsidP="00C96B00">
            <w:pPr>
              <w:jc w:val="both"/>
              <w:rPr>
                <w:rFonts w:cs="Arial"/>
              </w:rPr>
            </w:pPr>
          </w:p>
        </w:tc>
      </w:tr>
      <w:tr w:rsidR="00821015" w:rsidTr="00D651AF">
        <w:tc>
          <w:tcPr>
            <w:tcW w:w="10054" w:type="dxa"/>
            <w:gridSpan w:val="2"/>
          </w:tcPr>
          <w:p w:rsidR="00821015" w:rsidRPr="00821015" w:rsidRDefault="00821015" w:rsidP="00821015">
            <w:pPr>
              <w:rPr>
                <w:rFonts w:cs="Arial"/>
                <w:b/>
              </w:rPr>
            </w:pPr>
            <w:r w:rsidRPr="00821015">
              <w:rPr>
                <w:rFonts w:cs="Arial"/>
                <w:b/>
              </w:rPr>
              <w:t>Information provided is for this purpose only and will be treated in the strictest confidence.</w:t>
            </w:r>
          </w:p>
          <w:p w:rsidR="00821015" w:rsidRDefault="00821015" w:rsidP="00C96B00">
            <w:pPr>
              <w:jc w:val="both"/>
              <w:rPr>
                <w:rFonts w:cs="Arial"/>
              </w:rPr>
            </w:pPr>
          </w:p>
        </w:tc>
      </w:tr>
    </w:tbl>
    <w:p w:rsidR="00F93289" w:rsidRDefault="00F93289" w:rsidP="00BF0377">
      <w:pPr>
        <w:jc w:val="both"/>
        <w:rPr>
          <w:rFonts w:cs="Arial"/>
          <w:b/>
        </w:rPr>
      </w:pPr>
    </w:p>
    <w:p w:rsidR="0088576B" w:rsidRPr="0088576B" w:rsidRDefault="0088576B" w:rsidP="00BF0377">
      <w:pPr>
        <w:jc w:val="both"/>
        <w:rPr>
          <w:rFonts w:cs="Arial"/>
        </w:rPr>
      </w:pPr>
      <w:r>
        <w:rPr>
          <w:rFonts w:cs="Arial"/>
          <w:b/>
        </w:rPr>
        <w:t xml:space="preserve">Section 3: </w:t>
      </w:r>
      <w:r>
        <w:rPr>
          <w:rFonts w:cs="Arial"/>
        </w:rPr>
        <w:t>Details of financial support required.</w:t>
      </w:r>
    </w:p>
    <w:p w:rsidR="00F93289" w:rsidRPr="00FF025C" w:rsidRDefault="00F93289" w:rsidP="00BF0377">
      <w:pPr>
        <w:jc w:val="both"/>
        <w:rPr>
          <w:rFonts w:cs="Arial"/>
          <w:b/>
        </w:rPr>
      </w:pPr>
    </w:p>
    <w:tbl>
      <w:tblPr>
        <w:tblStyle w:val="TableGrid"/>
        <w:tblW w:w="0" w:type="auto"/>
        <w:tblLook w:val="04A0" w:firstRow="1" w:lastRow="0" w:firstColumn="1" w:lastColumn="0" w:noHBand="0" w:noVBand="1"/>
      </w:tblPr>
      <w:tblGrid>
        <w:gridCol w:w="5027"/>
        <w:gridCol w:w="5027"/>
      </w:tblGrid>
      <w:tr w:rsidR="00FF025C" w:rsidRPr="00FF025C" w:rsidTr="00AC7DAE">
        <w:tc>
          <w:tcPr>
            <w:tcW w:w="10054" w:type="dxa"/>
            <w:gridSpan w:val="2"/>
          </w:tcPr>
          <w:p w:rsidR="00FF025C" w:rsidRPr="00FF025C" w:rsidRDefault="00FF025C" w:rsidP="00BF0377">
            <w:pPr>
              <w:jc w:val="both"/>
              <w:rPr>
                <w:rFonts w:cs="Arial"/>
                <w:b/>
              </w:rPr>
            </w:pPr>
            <w:r w:rsidRPr="00FF025C">
              <w:rPr>
                <w:rFonts w:cs="Arial"/>
                <w:b/>
              </w:rPr>
              <w:t>Please detail what financial support you need and the costs applicable to the best of your knowledge when submitting the claim.</w:t>
            </w:r>
            <w:r w:rsidR="00821015">
              <w:rPr>
                <w:rFonts w:cs="Arial"/>
                <w:b/>
              </w:rPr>
              <w:t xml:space="preserve"> E.g. transport</w:t>
            </w:r>
          </w:p>
        </w:tc>
      </w:tr>
      <w:tr w:rsidR="00FF025C" w:rsidTr="00FF025C">
        <w:tc>
          <w:tcPr>
            <w:tcW w:w="5027" w:type="dxa"/>
          </w:tcPr>
          <w:p w:rsidR="00FF025C" w:rsidRDefault="00FF025C" w:rsidP="00BF0377">
            <w:pPr>
              <w:jc w:val="both"/>
              <w:rPr>
                <w:rFonts w:cs="Arial"/>
              </w:rPr>
            </w:pPr>
          </w:p>
          <w:p w:rsidR="00821015" w:rsidRDefault="00821015" w:rsidP="00BF0377">
            <w:pPr>
              <w:jc w:val="both"/>
              <w:rPr>
                <w:rFonts w:cs="Arial"/>
              </w:rPr>
            </w:pPr>
          </w:p>
        </w:tc>
        <w:tc>
          <w:tcPr>
            <w:tcW w:w="5027" w:type="dxa"/>
          </w:tcPr>
          <w:p w:rsidR="00FF025C" w:rsidRDefault="00FF025C" w:rsidP="00BF0377">
            <w:pPr>
              <w:jc w:val="both"/>
              <w:rPr>
                <w:rFonts w:cs="Arial"/>
              </w:rPr>
            </w:pPr>
          </w:p>
        </w:tc>
      </w:tr>
      <w:tr w:rsidR="00FF025C" w:rsidTr="00FF025C">
        <w:tc>
          <w:tcPr>
            <w:tcW w:w="5027" w:type="dxa"/>
          </w:tcPr>
          <w:p w:rsidR="00FF025C" w:rsidRDefault="00FF025C" w:rsidP="00BF0377">
            <w:pPr>
              <w:jc w:val="both"/>
              <w:rPr>
                <w:rFonts w:cs="Arial"/>
              </w:rPr>
            </w:pPr>
          </w:p>
          <w:p w:rsidR="00821015" w:rsidRDefault="00821015" w:rsidP="00BF0377">
            <w:pPr>
              <w:jc w:val="both"/>
              <w:rPr>
                <w:rFonts w:cs="Arial"/>
              </w:rPr>
            </w:pPr>
          </w:p>
        </w:tc>
        <w:tc>
          <w:tcPr>
            <w:tcW w:w="5027" w:type="dxa"/>
          </w:tcPr>
          <w:p w:rsidR="00FF025C" w:rsidRDefault="00FF025C" w:rsidP="00BF0377">
            <w:pPr>
              <w:jc w:val="both"/>
              <w:rPr>
                <w:rFonts w:cs="Arial"/>
              </w:rPr>
            </w:pPr>
          </w:p>
        </w:tc>
      </w:tr>
      <w:tr w:rsidR="00FF025C" w:rsidTr="00FF025C">
        <w:tc>
          <w:tcPr>
            <w:tcW w:w="5027" w:type="dxa"/>
          </w:tcPr>
          <w:p w:rsidR="00FF025C" w:rsidRDefault="00FF025C" w:rsidP="00BF0377">
            <w:pPr>
              <w:jc w:val="both"/>
              <w:rPr>
                <w:rFonts w:cs="Arial"/>
              </w:rPr>
            </w:pPr>
          </w:p>
          <w:p w:rsidR="00821015" w:rsidRDefault="00821015" w:rsidP="00BF0377">
            <w:pPr>
              <w:jc w:val="both"/>
              <w:rPr>
                <w:rFonts w:cs="Arial"/>
              </w:rPr>
            </w:pPr>
          </w:p>
        </w:tc>
        <w:tc>
          <w:tcPr>
            <w:tcW w:w="5027" w:type="dxa"/>
          </w:tcPr>
          <w:p w:rsidR="00FF025C" w:rsidRDefault="00FF025C" w:rsidP="00BF0377">
            <w:pPr>
              <w:jc w:val="both"/>
              <w:rPr>
                <w:rFonts w:cs="Arial"/>
              </w:rPr>
            </w:pPr>
          </w:p>
        </w:tc>
      </w:tr>
      <w:tr w:rsidR="00FF025C" w:rsidTr="00FF025C">
        <w:tc>
          <w:tcPr>
            <w:tcW w:w="5027" w:type="dxa"/>
          </w:tcPr>
          <w:p w:rsidR="00FF025C" w:rsidRDefault="00FF025C" w:rsidP="00BF0377">
            <w:pPr>
              <w:jc w:val="both"/>
              <w:rPr>
                <w:rFonts w:cs="Arial"/>
              </w:rPr>
            </w:pPr>
          </w:p>
          <w:p w:rsidR="00821015" w:rsidRDefault="00821015" w:rsidP="00BF0377">
            <w:pPr>
              <w:jc w:val="both"/>
              <w:rPr>
                <w:rFonts w:cs="Arial"/>
              </w:rPr>
            </w:pPr>
          </w:p>
        </w:tc>
        <w:tc>
          <w:tcPr>
            <w:tcW w:w="5027" w:type="dxa"/>
          </w:tcPr>
          <w:p w:rsidR="00FF025C" w:rsidRDefault="00FF025C" w:rsidP="00BF0377">
            <w:pPr>
              <w:jc w:val="both"/>
              <w:rPr>
                <w:rFonts w:cs="Arial"/>
              </w:rPr>
            </w:pPr>
          </w:p>
        </w:tc>
      </w:tr>
      <w:tr w:rsidR="00FF025C" w:rsidTr="00FF025C">
        <w:tc>
          <w:tcPr>
            <w:tcW w:w="5027" w:type="dxa"/>
          </w:tcPr>
          <w:p w:rsidR="00FF025C" w:rsidRDefault="00FF025C" w:rsidP="00BF0377">
            <w:pPr>
              <w:jc w:val="both"/>
              <w:rPr>
                <w:rFonts w:cs="Arial"/>
              </w:rPr>
            </w:pPr>
            <w:r>
              <w:rPr>
                <w:rFonts w:cs="Arial"/>
              </w:rPr>
              <w:t xml:space="preserve">Total </w:t>
            </w:r>
          </w:p>
        </w:tc>
        <w:tc>
          <w:tcPr>
            <w:tcW w:w="5027" w:type="dxa"/>
          </w:tcPr>
          <w:p w:rsidR="00FF025C" w:rsidRDefault="00FF025C" w:rsidP="00BF0377">
            <w:pPr>
              <w:jc w:val="both"/>
              <w:rPr>
                <w:rFonts w:cs="Arial"/>
              </w:rPr>
            </w:pPr>
            <w:r>
              <w:rPr>
                <w:rFonts w:cs="Arial"/>
              </w:rPr>
              <w:t>£</w:t>
            </w:r>
          </w:p>
        </w:tc>
      </w:tr>
    </w:tbl>
    <w:p w:rsidR="00FF025C" w:rsidRPr="00BF0377" w:rsidRDefault="00FF025C" w:rsidP="00BF0377">
      <w:pPr>
        <w:jc w:val="both"/>
        <w:rPr>
          <w:rFonts w:cs="Arial"/>
        </w:rPr>
      </w:pPr>
    </w:p>
    <w:p w:rsidR="00BF0377" w:rsidRDefault="00BF0377" w:rsidP="00BF0377">
      <w:pPr>
        <w:jc w:val="both"/>
        <w:rPr>
          <w:rFonts w:cs="Arial"/>
          <w:b/>
        </w:rPr>
      </w:pPr>
      <w:r w:rsidRPr="00BF0377">
        <w:rPr>
          <w:rFonts w:cs="Arial"/>
          <w:b/>
        </w:rPr>
        <w:t>Details of main parent / carer</w:t>
      </w:r>
    </w:p>
    <w:p w:rsidR="000B786D" w:rsidRPr="00BF0377" w:rsidRDefault="000B786D" w:rsidP="00BF0377">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644"/>
      </w:tblGrid>
      <w:tr w:rsidR="00BF0377" w:rsidRPr="00BF0377" w:rsidTr="00BF45E4">
        <w:tc>
          <w:tcPr>
            <w:tcW w:w="4598" w:type="dxa"/>
            <w:shd w:val="clear" w:color="auto" w:fill="auto"/>
          </w:tcPr>
          <w:p w:rsidR="00BF0377" w:rsidRDefault="00BF0377" w:rsidP="00BF0377">
            <w:pPr>
              <w:jc w:val="both"/>
              <w:rPr>
                <w:rFonts w:cs="Arial"/>
              </w:rPr>
            </w:pPr>
            <w:r w:rsidRPr="00BF0377">
              <w:rPr>
                <w:rFonts w:cs="Arial"/>
              </w:rPr>
              <w:t>Name:</w:t>
            </w:r>
          </w:p>
          <w:p w:rsidR="00821015" w:rsidRPr="00BF0377" w:rsidRDefault="00821015" w:rsidP="00BF0377">
            <w:pPr>
              <w:jc w:val="both"/>
              <w:rPr>
                <w:rFonts w:cs="Arial"/>
              </w:rPr>
            </w:pPr>
          </w:p>
        </w:tc>
        <w:tc>
          <w:tcPr>
            <w:tcW w:w="4644" w:type="dxa"/>
            <w:shd w:val="clear" w:color="auto" w:fill="auto"/>
          </w:tcPr>
          <w:p w:rsidR="00BF0377" w:rsidRPr="00BF0377" w:rsidRDefault="00BF0377" w:rsidP="00BF0377">
            <w:pPr>
              <w:jc w:val="both"/>
              <w:rPr>
                <w:rFonts w:cs="Arial"/>
              </w:rPr>
            </w:pPr>
            <w:r w:rsidRPr="00BF0377">
              <w:rPr>
                <w:rFonts w:cs="Arial"/>
              </w:rPr>
              <w:t>Relationship to applicant:</w:t>
            </w:r>
          </w:p>
        </w:tc>
      </w:tr>
      <w:tr w:rsidR="00BF0377" w:rsidRPr="00BF0377" w:rsidTr="00BF45E4">
        <w:tc>
          <w:tcPr>
            <w:tcW w:w="4598" w:type="dxa"/>
            <w:shd w:val="clear" w:color="auto" w:fill="auto"/>
          </w:tcPr>
          <w:p w:rsidR="00BF0377" w:rsidRPr="00BF0377" w:rsidRDefault="00BF0377" w:rsidP="00BF0377">
            <w:pPr>
              <w:jc w:val="both"/>
              <w:rPr>
                <w:rFonts w:cs="Arial"/>
              </w:rPr>
            </w:pPr>
            <w:r w:rsidRPr="00BF0377">
              <w:rPr>
                <w:rFonts w:cs="Arial"/>
              </w:rPr>
              <w:t>Address</w:t>
            </w:r>
          </w:p>
          <w:p w:rsidR="00BF0377" w:rsidRDefault="00BF0377" w:rsidP="00BF0377">
            <w:pPr>
              <w:jc w:val="both"/>
              <w:rPr>
                <w:rFonts w:cs="Arial"/>
              </w:rPr>
            </w:pPr>
          </w:p>
          <w:p w:rsidR="000B786D" w:rsidRDefault="000B786D" w:rsidP="00BF0377">
            <w:pPr>
              <w:jc w:val="both"/>
              <w:rPr>
                <w:rFonts w:cs="Arial"/>
              </w:rPr>
            </w:pPr>
          </w:p>
          <w:p w:rsidR="000B786D" w:rsidRPr="00BF0377" w:rsidRDefault="000B786D" w:rsidP="00BF0377">
            <w:pPr>
              <w:jc w:val="both"/>
              <w:rPr>
                <w:rFonts w:cs="Arial"/>
              </w:rPr>
            </w:pPr>
          </w:p>
          <w:p w:rsidR="00BF0377" w:rsidRPr="00BF0377" w:rsidRDefault="00BF0377" w:rsidP="00BF0377">
            <w:pPr>
              <w:jc w:val="both"/>
              <w:rPr>
                <w:rFonts w:cs="Arial"/>
              </w:rPr>
            </w:pPr>
          </w:p>
        </w:tc>
        <w:tc>
          <w:tcPr>
            <w:tcW w:w="4644" w:type="dxa"/>
            <w:shd w:val="clear" w:color="auto" w:fill="auto"/>
          </w:tcPr>
          <w:p w:rsidR="00BF0377" w:rsidRDefault="00BF0377" w:rsidP="00BF0377">
            <w:pPr>
              <w:jc w:val="both"/>
              <w:rPr>
                <w:rFonts w:cs="Arial"/>
              </w:rPr>
            </w:pPr>
            <w:r w:rsidRPr="00BF0377">
              <w:rPr>
                <w:rFonts w:cs="Arial"/>
              </w:rPr>
              <w:t>Phone number:</w:t>
            </w:r>
          </w:p>
          <w:p w:rsidR="00821015" w:rsidRPr="00BF0377" w:rsidRDefault="00821015" w:rsidP="00BF0377">
            <w:pPr>
              <w:jc w:val="both"/>
              <w:rPr>
                <w:rFonts w:cs="Arial"/>
              </w:rPr>
            </w:pPr>
          </w:p>
          <w:p w:rsidR="00BF0377" w:rsidRPr="00BF0377" w:rsidRDefault="00BF0377" w:rsidP="00BF0377">
            <w:pPr>
              <w:jc w:val="both"/>
              <w:rPr>
                <w:rFonts w:cs="Arial"/>
              </w:rPr>
            </w:pPr>
          </w:p>
          <w:p w:rsidR="00BF0377" w:rsidRDefault="00BF0377" w:rsidP="00BF0377">
            <w:pPr>
              <w:jc w:val="both"/>
              <w:rPr>
                <w:rFonts w:cs="Arial"/>
              </w:rPr>
            </w:pPr>
            <w:r w:rsidRPr="00BF0377">
              <w:rPr>
                <w:rFonts w:cs="Arial"/>
              </w:rPr>
              <w:t>Email address:</w:t>
            </w:r>
          </w:p>
          <w:p w:rsidR="00821015" w:rsidRDefault="00821015" w:rsidP="00BF0377">
            <w:pPr>
              <w:jc w:val="both"/>
              <w:rPr>
                <w:rFonts w:cs="Arial"/>
              </w:rPr>
            </w:pPr>
          </w:p>
          <w:p w:rsidR="00821015" w:rsidRDefault="00821015" w:rsidP="00BF0377">
            <w:pPr>
              <w:jc w:val="both"/>
              <w:rPr>
                <w:rFonts w:cs="Arial"/>
              </w:rPr>
            </w:pPr>
          </w:p>
          <w:p w:rsidR="00821015" w:rsidRPr="00BF0377" w:rsidRDefault="00821015" w:rsidP="00BF0377">
            <w:pPr>
              <w:jc w:val="both"/>
              <w:rPr>
                <w:rFonts w:cs="Arial"/>
              </w:rPr>
            </w:pPr>
          </w:p>
        </w:tc>
      </w:tr>
    </w:tbl>
    <w:p w:rsidR="00BF0377" w:rsidRDefault="00BF0377" w:rsidP="00BF0377">
      <w:pPr>
        <w:jc w:val="both"/>
        <w:rPr>
          <w:rFonts w:cs="Arial"/>
        </w:rPr>
      </w:pPr>
    </w:p>
    <w:p w:rsidR="0088576B" w:rsidRPr="0088576B" w:rsidRDefault="0088576B" w:rsidP="0088576B">
      <w:pPr>
        <w:jc w:val="both"/>
        <w:rPr>
          <w:rFonts w:cs="Arial"/>
        </w:rPr>
      </w:pPr>
      <w:r w:rsidRPr="0088576B">
        <w:rPr>
          <w:rFonts w:cs="Arial"/>
        </w:rPr>
        <w:t xml:space="preserve">I confirm that I have read </w:t>
      </w:r>
      <w:r>
        <w:rPr>
          <w:rFonts w:cs="Arial"/>
        </w:rPr>
        <w:t xml:space="preserve">Haileybury </w:t>
      </w:r>
      <w:proofErr w:type="spellStart"/>
      <w:r>
        <w:rPr>
          <w:rFonts w:cs="Arial"/>
        </w:rPr>
        <w:t>Turnford’s</w:t>
      </w:r>
      <w:proofErr w:type="spellEnd"/>
      <w:r>
        <w:rPr>
          <w:rFonts w:cs="Arial"/>
        </w:rPr>
        <w:t xml:space="preserve"> </w:t>
      </w:r>
      <w:r w:rsidRPr="0088576B">
        <w:rPr>
          <w:rFonts w:cs="Arial"/>
        </w:rPr>
        <w:t>guidance, and the information provided on</w:t>
      </w:r>
      <w:r>
        <w:rPr>
          <w:rFonts w:cs="Arial"/>
        </w:rPr>
        <w:t xml:space="preserve"> </w:t>
      </w:r>
      <w:r w:rsidRPr="0088576B">
        <w:rPr>
          <w:rFonts w:cs="Arial"/>
        </w:rPr>
        <w:t>this form is correct.</w:t>
      </w:r>
    </w:p>
    <w:p w:rsidR="000B786D" w:rsidRPr="00BF0377" w:rsidRDefault="0088576B" w:rsidP="0088576B">
      <w:pPr>
        <w:jc w:val="both"/>
        <w:rPr>
          <w:rFonts w:cs="Arial"/>
        </w:rPr>
      </w:pPr>
      <w:r w:rsidRPr="0088576B">
        <w:rPr>
          <w:rFonts w:cs="Arial"/>
        </w:rPr>
        <w:t>I understand that any false information given, or failure to notify the Sixth Form</w:t>
      </w:r>
      <w:r>
        <w:rPr>
          <w:rFonts w:cs="Arial"/>
        </w:rPr>
        <w:t xml:space="preserve"> </w:t>
      </w:r>
      <w:r w:rsidRPr="0088576B">
        <w:rPr>
          <w:rFonts w:cs="Arial"/>
        </w:rPr>
        <w:t>administrator of a change in personal circumstances, will result in disqualification of support.</w:t>
      </w:r>
      <w:r w:rsidRPr="0088576B">
        <w:rPr>
          <w:rFonts w:cs="Arial"/>
        </w:rPr>
        <w:cr/>
      </w:r>
    </w:p>
    <w:p w:rsidR="00BF0377" w:rsidRPr="00BF0377" w:rsidRDefault="00821015" w:rsidP="00BF0377">
      <w:pPr>
        <w:jc w:val="both"/>
        <w:rPr>
          <w:rFonts w:cs="Arial"/>
        </w:rPr>
      </w:pPr>
      <w:r>
        <w:rPr>
          <w:rFonts w:cs="Arial"/>
        </w:rPr>
        <w:t xml:space="preserve">Student </w:t>
      </w:r>
      <w:r w:rsidR="00BF0377" w:rsidRPr="00BF0377">
        <w:rPr>
          <w:rFonts w:cs="Arial"/>
        </w:rPr>
        <w:t xml:space="preserve">signature:    </w:t>
      </w:r>
      <w:r>
        <w:rPr>
          <w:rFonts w:cs="Arial"/>
        </w:rPr>
        <w:tab/>
      </w:r>
      <w:r w:rsidR="00BF0377" w:rsidRPr="00BF0377">
        <w:rPr>
          <w:rFonts w:cs="Arial"/>
        </w:rPr>
        <w:t xml:space="preserve">  </w:t>
      </w:r>
      <w:r>
        <w:rPr>
          <w:rFonts w:cs="Arial"/>
        </w:rPr>
        <w:tab/>
      </w:r>
      <w:r w:rsidR="00BF0377" w:rsidRPr="00BF0377">
        <w:rPr>
          <w:rFonts w:cs="Arial"/>
        </w:rPr>
        <w:t xml:space="preserve">__________________________ </w:t>
      </w:r>
    </w:p>
    <w:p w:rsidR="000B786D" w:rsidRDefault="000B786D" w:rsidP="00BF0377">
      <w:pPr>
        <w:jc w:val="both"/>
        <w:rPr>
          <w:rFonts w:cs="Arial"/>
        </w:rPr>
      </w:pPr>
    </w:p>
    <w:p w:rsidR="00BF0377" w:rsidRPr="00BF0377" w:rsidRDefault="00BF0377" w:rsidP="00BF0377">
      <w:pPr>
        <w:jc w:val="both"/>
        <w:rPr>
          <w:rFonts w:cs="Arial"/>
        </w:rPr>
      </w:pPr>
      <w:r w:rsidRPr="00BF0377">
        <w:rPr>
          <w:rFonts w:cs="Arial"/>
        </w:rPr>
        <w:t>Parent/carer signature:</w:t>
      </w:r>
      <w:r w:rsidR="00821015">
        <w:rPr>
          <w:rFonts w:cs="Arial"/>
        </w:rPr>
        <w:tab/>
      </w:r>
      <w:r w:rsidRPr="00BF0377">
        <w:rPr>
          <w:rFonts w:cs="Arial"/>
        </w:rPr>
        <w:t xml:space="preserve"> </w:t>
      </w:r>
      <w:r w:rsidR="00821015">
        <w:rPr>
          <w:rFonts w:cs="Arial"/>
        </w:rPr>
        <w:tab/>
      </w:r>
      <w:r w:rsidRPr="00BF0377">
        <w:rPr>
          <w:rFonts w:cs="Arial"/>
        </w:rPr>
        <w:t>__________________________</w:t>
      </w:r>
    </w:p>
    <w:p w:rsidR="00BF0377" w:rsidRDefault="00BF0377" w:rsidP="00BF0377">
      <w:pPr>
        <w:jc w:val="both"/>
        <w:rPr>
          <w:rFonts w:cs="Arial"/>
        </w:rPr>
      </w:pPr>
      <w:r w:rsidRPr="00BF0377">
        <w:rPr>
          <w:rFonts w:cs="Arial"/>
        </w:rPr>
        <w:lastRenderedPageBreak/>
        <w:t xml:space="preserve"> </w:t>
      </w:r>
      <w:r w:rsidR="00821015">
        <w:rPr>
          <w:rFonts w:cs="Arial"/>
        </w:rPr>
        <w:tab/>
      </w:r>
    </w:p>
    <w:p w:rsidR="000B786D" w:rsidRDefault="000B786D" w:rsidP="00BF0377">
      <w:pPr>
        <w:jc w:val="both"/>
        <w:rPr>
          <w:rFonts w:cs="Arial"/>
        </w:rPr>
      </w:pPr>
    </w:p>
    <w:p w:rsidR="000B786D" w:rsidRDefault="000B786D" w:rsidP="00BF0377">
      <w:pPr>
        <w:jc w:val="both"/>
        <w:rPr>
          <w:rFonts w:cs="Arial"/>
        </w:rPr>
      </w:pPr>
    </w:p>
    <w:p w:rsidR="00BF0377" w:rsidRPr="00BF0377" w:rsidRDefault="00BF0377" w:rsidP="00BF0377">
      <w:pPr>
        <w:jc w:val="both"/>
        <w:rPr>
          <w:rFonts w:cs="Arial"/>
        </w:rPr>
      </w:pPr>
    </w:p>
    <w:p w:rsidR="00BF0377" w:rsidRPr="00BF0377" w:rsidRDefault="00BF0377" w:rsidP="00BF0377">
      <w:pPr>
        <w:pBdr>
          <w:top w:val="single" w:sz="4" w:space="1" w:color="auto"/>
          <w:left w:val="single" w:sz="4" w:space="4" w:color="auto"/>
          <w:bottom w:val="single" w:sz="4" w:space="1" w:color="auto"/>
          <w:right w:val="single" w:sz="4" w:space="4" w:color="auto"/>
        </w:pBdr>
        <w:jc w:val="both"/>
        <w:rPr>
          <w:rFonts w:cs="Arial"/>
          <w:b/>
        </w:rPr>
      </w:pPr>
      <w:r w:rsidRPr="00BF0377">
        <w:rPr>
          <w:rFonts w:cs="Arial"/>
          <w:b/>
        </w:rPr>
        <w:t>Bursary fun</w:t>
      </w:r>
      <w:r w:rsidR="000B786D">
        <w:rPr>
          <w:rFonts w:cs="Arial"/>
          <w:b/>
        </w:rPr>
        <w:t>d application form guidance 20</w:t>
      </w:r>
      <w:r w:rsidR="00FF025C">
        <w:rPr>
          <w:rFonts w:cs="Arial"/>
          <w:b/>
        </w:rPr>
        <w:t>2</w:t>
      </w:r>
      <w:r w:rsidR="001C2814">
        <w:rPr>
          <w:rFonts w:cs="Arial"/>
          <w:b/>
        </w:rPr>
        <w:t>3</w:t>
      </w:r>
      <w:r w:rsidR="000B786D">
        <w:rPr>
          <w:rFonts w:cs="Arial"/>
          <w:b/>
        </w:rPr>
        <w:t>/202</w:t>
      </w:r>
      <w:r w:rsidR="001C2814">
        <w:rPr>
          <w:rFonts w:cs="Arial"/>
          <w:b/>
        </w:rPr>
        <w:t>4</w:t>
      </w:r>
    </w:p>
    <w:p w:rsidR="000B786D" w:rsidRDefault="000B786D" w:rsidP="00BF0377">
      <w:pPr>
        <w:jc w:val="both"/>
        <w:rPr>
          <w:rFonts w:cs="Arial"/>
        </w:rPr>
      </w:pPr>
    </w:p>
    <w:p w:rsidR="00BF0377" w:rsidRPr="00FF025C" w:rsidRDefault="00BF0377" w:rsidP="00BF0377">
      <w:pPr>
        <w:jc w:val="both"/>
        <w:rPr>
          <w:rFonts w:cs="Arial"/>
        </w:rPr>
      </w:pPr>
      <w:r w:rsidRPr="00FF025C">
        <w:rPr>
          <w:rFonts w:cs="Arial"/>
        </w:rPr>
        <w:t>Notes:</w:t>
      </w:r>
    </w:p>
    <w:p w:rsidR="00BF0377" w:rsidRPr="00FF025C" w:rsidRDefault="00BF0377" w:rsidP="00BF0377">
      <w:pPr>
        <w:numPr>
          <w:ilvl w:val="0"/>
          <w:numId w:val="29"/>
        </w:numPr>
        <w:spacing w:after="200" w:line="276" w:lineRule="auto"/>
        <w:jc w:val="both"/>
        <w:rPr>
          <w:rFonts w:cs="Arial"/>
        </w:rPr>
      </w:pPr>
      <w:r w:rsidRPr="00FF025C">
        <w:rPr>
          <w:rFonts w:cs="Arial"/>
        </w:rPr>
        <w:t xml:space="preserve">The </w:t>
      </w:r>
      <w:r w:rsidR="00FF025C" w:rsidRPr="00FF025C">
        <w:rPr>
          <w:rFonts w:cs="Arial"/>
          <w:b/>
        </w:rPr>
        <w:t>bursary for vulnerable young people</w:t>
      </w:r>
      <w:r w:rsidRPr="00FF025C">
        <w:rPr>
          <w:rFonts w:cs="Arial"/>
        </w:rPr>
        <w:t xml:space="preserve"> is intended to support those students in the following categories</w:t>
      </w:r>
      <w:r w:rsidR="00FF025C" w:rsidRPr="00FF025C">
        <w:rPr>
          <w:rFonts w:cs="Arial"/>
        </w:rPr>
        <w:t>:</w:t>
      </w:r>
    </w:p>
    <w:p w:rsidR="00FF025C" w:rsidRPr="00FF025C" w:rsidRDefault="00FF025C" w:rsidP="00FF025C">
      <w:pPr>
        <w:pStyle w:val="NoSpacing"/>
        <w:numPr>
          <w:ilvl w:val="0"/>
          <w:numId w:val="32"/>
        </w:numPr>
        <w:rPr>
          <w:rFonts w:ascii="Arial" w:eastAsia="Calibri" w:hAnsi="Arial" w:cs="Arial"/>
          <w:sz w:val="20"/>
          <w:szCs w:val="20"/>
        </w:rPr>
      </w:pPr>
      <w:r w:rsidRPr="00FF025C">
        <w:rPr>
          <w:rFonts w:ascii="Arial" w:eastAsia="Calibri" w:hAnsi="Arial" w:cs="Arial"/>
          <w:sz w:val="20"/>
          <w:szCs w:val="20"/>
        </w:rPr>
        <w:t>in care</w:t>
      </w:r>
    </w:p>
    <w:p w:rsidR="00FF025C" w:rsidRPr="00FF025C" w:rsidRDefault="00FF025C" w:rsidP="00FF025C">
      <w:pPr>
        <w:pStyle w:val="NoSpacing"/>
        <w:numPr>
          <w:ilvl w:val="0"/>
          <w:numId w:val="32"/>
        </w:numPr>
        <w:rPr>
          <w:rFonts w:ascii="Arial" w:eastAsia="Calibri" w:hAnsi="Arial" w:cs="Arial"/>
          <w:sz w:val="20"/>
          <w:szCs w:val="20"/>
        </w:rPr>
      </w:pPr>
      <w:r w:rsidRPr="00FF025C">
        <w:rPr>
          <w:rFonts w:ascii="Arial" w:eastAsia="Calibri" w:hAnsi="Arial" w:cs="Arial"/>
          <w:sz w:val="20"/>
          <w:szCs w:val="20"/>
        </w:rPr>
        <w:t>care leavers</w:t>
      </w:r>
    </w:p>
    <w:p w:rsidR="00FF025C" w:rsidRPr="00FF025C" w:rsidRDefault="00FF025C" w:rsidP="00FF025C">
      <w:pPr>
        <w:pStyle w:val="NoSpacing"/>
        <w:numPr>
          <w:ilvl w:val="0"/>
          <w:numId w:val="32"/>
        </w:numPr>
        <w:rPr>
          <w:rFonts w:ascii="Arial" w:eastAsia="Calibri" w:hAnsi="Arial" w:cs="Arial"/>
          <w:sz w:val="20"/>
          <w:szCs w:val="20"/>
        </w:rPr>
      </w:pPr>
      <w:r w:rsidRPr="00FF025C">
        <w:rPr>
          <w:rFonts w:ascii="Arial" w:eastAsia="Calibri" w:hAnsi="Arial" w:cs="Arial"/>
          <w:sz w:val="20"/>
          <w:szCs w:val="20"/>
        </w:rPr>
        <w:t>receiving Income Support, or Universal Credit because they are financially supporting themselves or financially supporting themselves and someone who is dependent on them and living with them such as a child or partner</w:t>
      </w:r>
    </w:p>
    <w:p w:rsidR="00FF025C" w:rsidRPr="00FF025C" w:rsidRDefault="00FF025C" w:rsidP="00FF025C">
      <w:pPr>
        <w:pStyle w:val="NoSpacing"/>
        <w:numPr>
          <w:ilvl w:val="0"/>
          <w:numId w:val="32"/>
        </w:numPr>
        <w:rPr>
          <w:rFonts w:ascii="Arial" w:eastAsia="Calibri" w:hAnsi="Arial" w:cs="Arial"/>
          <w:sz w:val="20"/>
          <w:szCs w:val="20"/>
        </w:rPr>
      </w:pPr>
      <w:r w:rsidRPr="00FF025C">
        <w:rPr>
          <w:rFonts w:ascii="Arial" w:eastAsia="Calibri" w:hAnsi="Arial" w:cs="Arial"/>
          <w:sz w:val="20"/>
          <w:szCs w:val="20"/>
        </w:rPr>
        <w:t xml:space="preserve">receiving Disability Living Allowance or Personal Independence Payments in their own right </w:t>
      </w:r>
      <w:r w:rsidRPr="00FF025C">
        <w:rPr>
          <w:rFonts w:ascii="Arial" w:eastAsia="Calibri" w:hAnsi="Arial" w:cs="Arial"/>
          <w:b/>
          <w:sz w:val="20"/>
          <w:szCs w:val="20"/>
        </w:rPr>
        <w:t>as well as</w:t>
      </w:r>
      <w:r w:rsidRPr="00FF025C">
        <w:rPr>
          <w:rFonts w:ascii="Arial" w:eastAsia="Calibri" w:hAnsi="Arial" w:cs="Arial"/>
          <w:sz w:val="20"/>
          <w:szCs w:val="20"/>
        </w:rPr>
        <w:t xml:space="preserve"> Employment and Support Allowance or Universal Credit in their own right</w:t>
      </w:r>
    </w:p>
    <w:p w:rsidR="000B786D" w:rsidRPr="00FF025C" w:rsidRDefault="000B786D" w:rsidP="000B786D">
      <w:pPr>
        <w:pStyle w:val="NoSpacing"/>
        <w:ind w:left="720"/>
        <w:rPr>
          <w:rFonts w:ascii="Arial" w:hAnsi="Arial" w:cs="Arial"/>
          <w:sz w:val="20"/>
          <w:szCs w:val="20"/>
        </w:rPr>
      </w:pPr>
    </w:p>
    <w:p w:rsidR="000B786D" w:rsidRPr="000C3312" w:rsidRDefault="000B786D" w:rsidP="00BF0377">
      <w:pPr>
        <w:jc w:val="both"/>
        <w:rPr>
          <w:rFonts w:cs="Arial"/>
        </w:rPr>
      </w:pPr>
    </w:p>
    <w:p w:rsidR="00BF0377" w:rsidRPr="000C3312" w:rsidRDefault="0027051A" w:rsidP="000C3312">
      <w:pPr>
        <w:numPr>
          <w:ilvl w:val="0"/>
          <w:numId w:val="29"/>
        </w:numPr>
        <w:spacing w:after="200" w:line="276" w:lineRule="auto"/>
        <w:jc w:val="both"/>
        <w:rPr>
          <w:rFonts w:cs="Arial"/>
        </w:rPr>
      </w:pPr>
      <w:r>
        <w:rPr>
          <w:rFonts w:cs="Arial"/>
        </w:rPr>
        <w:t xml:space="preserve">A </w:t>
      </w:r>
      <w:r w:rsidR="00BF0377" w:rsidRPr="000C3312">
        <w:rPr>
          <w:rFonts w:cs="Arial"/>
          <w:b/>
        </w:rPr>
        <w:t xml:space="preserve">discretionary </w:t>
      </w:r>
      <w:r w:rsidR="00BF0377" w:rsidRPr="000C3312">
        <w:rPr>
          <w:rFonts w:cs="Arial"/>
        </w:rPr>
        <w:t xml:space="preserve">bursary </w:t>
      </w:r>
      <w:r w:rsidR="000C3312" w:rsidRPr="000C3312">
        <w:rPr>
          <w:rFonts w:cs="Arial"/>
        </w:rPr>
        <w:t xml:space="preserve">is intended to support students facing financial hardship and whose family income is below the threshold of £25,000 with school course-related costs </w:t>
      </w:r>
      <w:r w:rsidR="00392CB8">
        <w:rPr>
          <w:rFonts w:cs="Arial"/>
        </w:rPr>
        <w:t xml:space="preserve">and includes the following: </w:t>
      </w:r>
    </w:p>
    <w:p w:rsidR="000C3312" w:rsidRPr="000C3312" w:rsidRDefault="000C3312" w:rsidP="000C3312">
      <w:pPr>
        <w:numPr>
          <w:ilvl w:val="0"/>
          <w:numId w:val="30"/>
        </w:numPr>
        <w:spacing w:line="240" w:lineRule="auto"/>
        <w:rPr>
          <w:rFonts w:cs="Arial"/>
        </w:rPr>
      </w:pPr>
      <w:r w:rsidRPr="000C3312">
        <w:rPr>
          <w:rFonts w:cs="Arial"/>
        </w:rPr>
        <w:t>Student is eligible for free school meals now or was in year 11</w:t>
      </w:r>
    </w:p>
    <w:p w:rsidR="000C3312" w:rsidRPr="000C3312" w:rsidRDefault="000C3312" w:rsidP="000C3312">
      <w:pPr>
        <w:numPr>
          <w:ilvl w:val="0"/>
          <w:numId w:val="30"/>
        </w:numPr>
        <w:spacing w:line="240" w:lineRule="auto"/>
        <w:rPr>
          <w:rFonts w:cs="Arial"/>
        </w:rPr>
      </w:pPr>
      <w:r w:rsidRPr="000C3312">
        <w:rPr>
          <w:rFonts w:cs="Arial"/>
        </w:rPr>
        <w:t>Students living in a household where the parent(s)/guardian(s)are in receipt of income support / housing benefit</w:t>
      </w:r>
    </w:p>
    <w:p w:rsidR="000C3312" w:rsidRPr="000C3312" w:rsidRDefault="000C3312" w:rsidP="000C3312">
      <w:pPr>
        <w:pStyle w:val="Subtitle"/>
        <w:numPr>
          <w:ilvl w:val="0"/>
          <w:numId w:val="30"/>
        </w:numPr>
        <w:jc w:val="left"/>
        <w:rPr>
          <w:rFonts w:ascii="Arial" w:hAnsi="Arial" w:cs="Arial"/>
          <w:sz w:val="20"/>
          <w:szCs w:val="20"/>
        </w:rPr>
      </w:pPr>
      <w:r w:rsidRPr="000C3312">
        <w:rPr>
          <w:rFonts w:ascii="Arial" w:hAnsi="Arial" w:cs="Arial"/>
          <w:sz w:val="20"/>
          <w:szCs w:val="20"/>
        </w:rPr>
        <w:t>Students living in a household where the gross annual household income is less than £25,000</w:t>
      </w:r>
    </w:p>
    <w:p w:rsidR="00BF0377" w:rsidRPr="00BF0377" w:rsidRDefault="00BF0377" w:rsidP="00BF0377">
      <w:pPr>
        <w:ind w:left="1434"/>
        <w:jc w:val="both"/>
        <w:rPr>
          <w:rFonts w:cs="Arial"/>
        </w:rPr>
      </w:pPr>
    </w:p>
    <w:p w:rsidR="00BF0377" w:rsidRDefault="00BF0377" w:rsidP="00BF0377">
      <w:pPr>
        <w:jc w:val="both"/>
        <w:rPr>
          <w:rFonts w:cs="Arial"/>
        </w:rPr>
      </w:pPr>
      <w:r w:rsidRPr="00BF0377">
        <w:rPr>
          <w:rFonts w:cs="Arial"/>
        </w:rPr>
        <w:t>Evidence of eligibility is required before any payment is authorised and could include</w:t>
      </w:r>
      <w:r w:rsidR="00F93289">
        <w:rPr>
          <w:rFonts w:cs="Arial"/>
        </w:rPr>
        <w:t>:</w:t>
      </w:r>
    </w:p>
    <w:p w:rsidR="00F93289" w:rsidRDefault="00F93289" w:rsidP="00BF0377">
      <w:pPr>
        <w:jc w:val="both"/>
        <w:rPr>
          <w:rFonts w:cs="Arial"/>
        </w:rPr>
      </w:pPr>
    </w:p>
    <w:p w:rsidR="00F93289" w:rsidRPr="00F93289" w:rsidRDefault="00F93289" w:rsidP="00F93289">
      <w:pPr>
        <w:numPr>
          <w:ilvl w:val="0"/>
          <w:numId w:val="33"/>
        </w:numPr>
        <w:jc w:val="both"/>
        <w:rPr>
          <w:rFonts w:cs="Arial"/>
        </w:rPr>
      </w:pPr>
      <w:r w:rsidRPr="00F93289">
        <w:rPr>
          <w:rFonts w:cs="Arial"/>
        </w:rPr>
        <w:t>P60 for last financial year</w:t>
      </w:r>
    </w:p>
    <w:p w:rsidR="00F93289" w:rsidRPr="00F93289" w:rsidRDefault="00F93289" w:rsidP="00F93289">
      <w:pPr>
        <w:numPr>
          <w:ilvl w:val="0"/>
          <w:numId w:val="33"/>
        </w:numPr>
        <w:jc w:val="both"/>
        <w:rPr>
          <w:rFonts w:cs="Arial"/>
        </w:rPr>
      </w:pPr>
      <w:r w:rsidRPr="00F93289">
        <w:rPr>
          <w:rFonts w:cs="Arial"/>
        </w:rPr>
        <w:t>Wage slips for last 3 months</w:t>
      </w:r>
    </w:p>
    <w:p w:rsidR="00F93289" w:rsidRDefault="00F93289" w:rsidP="00F93289">
      <w:pPr>
        <w:numPr>
          <w:ilvl w:val="0"/>
          <w:numId w:val="33"/>
        </w:numPr>
        <w:jc w:val="both"/>
        <w:rPr>
          <w:rFonts w:cs="Arial"/>
        </w:rPr>
      </w:pPr>
      <w:r w:rsidRPr="00F93289">
        <w:rPr>
          <w:rFonts w:cs="Arial"/>
        </w:rPr>
        <w:t>Self-employment income evidence for last financial year</w:t>
      </w:r>
    </w:p>
    <w:p w:rsidR="00F93289" w:rsidRPr="00F93289" w:rsidRDefault="00F93289" w:rsidP="00F93289">
      <w:pPr>
        <w:numPr>
          <w:ilvl w:val="0"/>
          <w:numId w:val="33"/>
        </w:numPr>
        <w:jc w:val="both"/>
        <w:rPr>
          <w:rFonts w:cs="Arial"/>
        </w:rPr>
      </w:pPr>
      <w:r w:rsidRPr="00F93289">
        <w:rPr>
          <w:rFonts w:cs="Arial"/>
        </w:rPr>
        <w:t>Copies of online statement</w:t>
      </w:r>
      <w:r>
        <w:rPr>
          <w:rFonts w:cs="Arial"/>
        </w:rPr>
        <w:t>s</w:t>
      </w:r>
      <w:r w:rsidRPr="00F93289">
        <w:rPr>
          <w:rFonts w:cs="Arial"/>
        </w:rPr>
        <w:t xml:space="preserve"> for Universal Credit</w:t>
      </w:r>
    </w:p>
    <w:p w:rsidR="00BF0377" w:rsidRPr="00BF0377" w:rsidRDefault="00BF0377" w:rsidP="00BF0377">
      <w:pPr>
        <w:jc w:val="both"/>
        <w:rPr>
          <w:rFonts w:cs="Arial"/>
        </w:rPr>
      </w:pPr>
    </w:p>
    <w:p w:rsidR="00BF0377" w:rsidRDefault="00BF0377" w:rsidP="00BF0377">
      <w:pPr>
        <w:jc w:val="both"/>
        <w:rPr>
          <w:rFonts w:cs="Arial"/>
        </w:rPr>
      </w:pPr>
      <w:r w:rsidRPr="00BF0377">
        <w:rPr>
          <w:rFonts w:cs="Arial"/>
        </w:rPr>
        <w:t xml:space="preserve">Bursaries will be paid by </w:t>
      </w:r>
      <w:r w:rsidR="001473C6">
        <w:rPr>
          <w:rFonts w:cs="Arial"/>
        </w:rPr>
        <w:t>BACS</w:t>
      </w:r>
      <w:r w:rsidRPr="00BF0377">
        <w:rPr>
          <w:rFonts w:cs="Arial"/>
        </w:rPr>
        <w:t>, monthly in arrears, and all students will be required to meet the standards of attendance and behaviour as laid out in the expectations document.</w:t>
      </w:r>
    </w:p>
    <w:p w:rsidR="000C3312" w:rsidRDefault="000C3312" w:rsidP="00BF0377">
      <w:pPr>
        <w:jc w:val="both"/>
        <w:rPr>
          <w:rFonts w:cs="Arial"/>
        </w:rPr>
      </w:pPr>
    </w:p>
    <w:p w:rsidR="000C3312" w:rsidRDefault="000C3312" w:rsidP="00BF0377">
      <w:pPr>
        <w:jc w:val="both"/>
        <w:rPr>
          <w:rFonts w:cs="Arial"/>
        </w:rPr>
      </w:pPr>
      <w:r>
        <w:rPr>
          <w:rFonts w:cs="Arial"/>
        </w:rPr>
        <w:t>Full details are available on the 16-19 Bursary Guidance which can be found on the Haileybury Turnford website.</w:t>
      </w:r>
    </w:p>
    <w:p w:rsidR="00F93289" w:rsidRDefault="001C2814" w:rsidP="00BF0377">
      <w:pPr>
        <w:jc w:val="both"/>
        <w:rPr>
          <w:rFonts w:cs="Arial"/>
        </w:rPr>
      </w:pPr>
      <w:hyperlink r:id="rId8" w:history="1">
        <w:r w:rsidR="00F93289" w:rsidRPr="00C45E9E">
          <w:rPr>
            <w:rStyle w:val="Hyperlink"/>
            <w:rFonts w:cs="Arial"/>
          </w:rPr>
          <w:t>https://haileyburyturnford.com/16-19-bursary-fund/</w:t>
        </w:r>
      </w:hyperlink>
      <w:r w:rsidR="00F93289">
        <w:rPr>
          <w:rFonts w:cs="Arial"/>
        </w:rPr>
        <w:t xml:space="preserve"> </w:t>
      </w:r>
    </w:p>
    <w:p w:rsidR="000C3312" w:rsidRPr="00BF0377" w:rsidRDefault="000C3312" w:rsidP="00BF0377">
      <w:pPr>
        <w:jc w:val="both"/>
        <w:rPr>
          <w:rFonts w:cs="Arial"/>
        </w:rPr>
      </w:pPr>
    </w:p>
    <w:p w:rsidR="00BF0377" w:rsidRPr="00BF0377" w:rsidRDefault="00BF0377" w:rsidP="00BF0377">
      <w:pPr>
        <w:jc w:val="both"/>
        <w:rPr>
          <w:rFonts w:cs="Arial"/>
          <w:b/>
        </w:rPr>
      </w:pPr>
      <w:r w:rsidRPr="00BF0377">
        <w:rPr>
          <w:rFonts w:cs="Arial"/>
          <w:b/>
        </w:rPr>
        <w:t xml:space="preserve">Please return </w:t>
      </w:r>
      <w:r w:rsidR="007B2668">
        <w:rPr>
          <w:rFonts w:cs="Arial"/>
          <w:b/>
        </w:rPr>
        <w:t xml:space="preserve">the completed </w:t>
      </w:r>
      <w:r w:rsidR="008270F8">
        <w:rPr>
          <w:rFonts w:cs="Arial"/>
          <w:b/>
        </w:rPr>
        <w:t>application form to Mrs Shivalkar or Mrs Blaskett</w:t>
      </w:r>
      <w:r w:rsidR="00D456CD">
        <w:rPr>
          <w:rFonts w:cs="Arial"/>
          <w:b/>
        </w:rPr>
        <w:t xml:space="preserve"> by </w:t>
      </w:r>
      <w:r w:rsidR="001D15DF">
        <w:rPr>
          <w:rFonts w:cs="Arial"/>
          <w:b/>
        </w:rPr>
        <w:t xml:space="preserve">Monday </w:t>
      </w:r>
      <w:r w:rsidR="00D456CD">
        <w:rPr>
          <w:rFonts w:cs="Arial"/>
          <w:b/>
        </w:rPr>
        <w:t>2</w:t>
      </w:r>
      <w:r w:rsidR="001C2814">
        <w:rPr>
          <w:rFonts w:cs="Arial"/>
          <w:b/>
        </w:rPr>
        <w:t>5</w:t>
      </w:r>
      <w:r w:rsidR="00F93289" w:rsidRPr="00F93289">
        <w:rPr>
          <w:rFonts w:cs="Arial"/>
          <w:b/>
          <w:vertAlign w:val="superscript"/>
        </w:rPr>
        <w:t>th</w:t>
      </w:r>
      <w:r w:rsidR="00F93289">
        <w:rPr>
          <w:rFonts w:cs="Arial"/>
          <w:b/>
        </w:rPr>
        <w:t xml:space="preserve"> </w:t>
      </w:r>
      <w:r w:rsidR="00D456CD">
        <w:rPr>
          <w:rFonts w:cs="Arial"/>
          <w:b/>
        </w:rPr>
        <w:t>September</w:t>
      </w:r>
      <w:r w:rsidR="001D15DF">
        <w:rPr>
          <w:rFonts w:cs="Arial"/>
          <w:b/>
        </w:rPr>
        <w:t xml:space="preserve"> 20</w:t>
      </w:r>
      <w:r w:rsidR="00F93289">
        <w:rPr>
          <w:rFonts w:cs="Arial"/>
          <w:b/>
        </w:rPr>
        <w:t>2</w:t>
      </w:r>
      <w:r w:rsidR="001C2814">
        <w:rPr>
          <w:rFonts w:cs="Arial"/>
          <w:b/>
        </w:rPr>
        <w:t>3</w:t>
      </w:r>
      <w:bookmarkStart w:id="1" w:name="_GoBack"/>
      <w:bookmarkEnd w:id="1"/>
      <w:r w:rsidR="00D456CD">
        <w:rPr>
          <w:rFonts w:cs="Arial"/>
          <w:b/>
        </w:rPr>
        <w:t>.</w:t>
      </w:r>
    </w:p>
    <w:sectPr w:rsidR="00BF0377" w:rsidRPr="00BF0377" w:rsidSect="001548E3">
      <w:headerReference w:type="default" r:id="rId9"/>
      <w:pgSz w:w="11907" w:h="16839" w:code="9"/>
      <w:pgMar w:top="851" w:right="851" w:bottom="851" w:left="992" w:header="510"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470" w:rsidRDefault="00130470">
      <w:pPr>
        <w:spacing w:line="240" w:lineRule="auto"/>
      </w:pPr>
      <w:r>
        <w:separator/>
      </w:r>
    </w:p>
  </w:endnote>
  <w:endnote w:type="continuationSeparator" w:id="0">
    <w:p w:rsidR="00130470" w:rsidRDefault="00130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470" w:rsidRDefault="00130470">
      <w:pPr>
        <w:spacing w:line="240" w:lineRule="auto"/>
      </w:pPr>
      <w:r>
        <w:separator/>
      </w:r>
    </w:p>
  </w:footnote>
  <w:footnote w:type="continuationSeparator" w:id="0">
    <w:p w:rsidR="00130470" w:rsidRDefault="001304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557" w:rsidRDefault="008805F5">
    <w:pPr>
      <w:pStyle w:val="Header"/>
      <w:jc w:val="center"/>
    </w:pPr>
    <w:r>
      <w:rPr>
        <w:noProof/>
        <w:lang w:eastAsia="en-GB"/>
      </w:rPr>
      <w:drawing>
        <wp:inline distT="0" distB="0" distL="0" distR="0">
          <wp:extent cx="4953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leybury Turnford 3.png"/>
                  <pic:cNvPicPr/>
                </pic:nvPicPr>
                <pic:blipFill rotWithShape="1">
                  <a:blip r:embed="rId1">
                    <a:extLst>
                      <a:ext uri="{28A0092B-C50C-407E-A947-70E740481C1C}">
                        <a14:useLocalDpi xmlns:a14="http://schemas.microsoft.com/office/drawing/2010/main" val="0"/>
                      </a:ext>
                    </a:extLst>
                  </a:blip>
                  <a:srcRect l="11798" t="21830" r="15987" b="12675"/>
                  <a:stretch/>
                </pic:blipFill>
                <pic:spPr bwMode="auto">
                  <a:xfrm>
                    <a:off x="0" y="0"/>
                    <a:ext cx="4956004" cy="686216"/>
                  </a:xfrm>
                  <a:prstGeom prst="rect">
                    <a:avLst/>
                  </a:prstGeom>
                  <a:ln>
                    <a:noFill/>
                  </a:ln>
                  <a:extLst>
                    <a:ext uri="{53640926-AAD7-44D8-BBD7-CCE9431645EC}">
                      <a14:shadowObscured xmlns:a14="http://schemas.microsoft.com/office/drawing/2010/main"/>
                    </a:ext>
                  </a:extLst>
                </pic:spPr>
              </pic:pic>
            </a:graphicData>
          </a:graphic>
        </wp:inline>
      </w:drawing>
    </w:r>
  </w:p>
  <w:p w:rsidR="00544557" w:rsidRDefault="008805F5">
    <w:pPr>
      <w:pStyle w:val="Header"/>
      <w:jc w:val="center"/>
      <w:rPr>
        <w:rFonts w:cs="Arial"/>
        <w:color w:val="951A4A"/>
        <w:sz w:val="28"/>
      </w:rPr>
    </w:pPr>
    <w:r>
      <w:rPr>
        <w:rFonts w:cs="Arial"/>
        <w:color w:val="951A4A"/>
        <w:sz w:val="28"/>
      </w:rPr>
      <w:t xml:space="preserve">Ambition · Pride · Success </w:t>
    </w:r>
  </w:p>
  <w:p w:rsidR="00544557" w:rsidRDefault="00544557">
    <w:pPr>
      <w:pStyle w:val="Header"/>
      <w:jc w:val="center"/>
      <w:rPr>
        <w:rFonts w:cs="Arial"/>
        <w:color w:val="951A4A"/>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F4A"/>
    <w:multiLevelType w:val="hybridMultilevel"/>
    <w:tmpl w:val="2AD23E08"/>
    <w:lvl w:ilvl="0" w:tplc="6CF8F5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B6EDB"/>
    <w:multiLevelType w:val="hybridMultilevel"/>
    <w:tmpl w:val="972CEEC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lowerLetter"/>
      <w:lvlText w:val="%2."/>
      <w:lvlJc w:val="left"/>
      <w:pPr>
        <w:tabs>
          <w:tab w:val="num" w:pos="1525"/>
        </w:tabs>
        <w:ind w:left="1525" w:hanging="360"/>
      </w:pPr>
    </w:lvl>
    <w:lvl w:ilvl="2" w:tplc="FFFFFFFF" w:tentative="1">
      <w:start w:val="1"/>
      <w:numFmt w:val="lowerRoman"/>
      <w:lvlText w:val="%3."/>
      <w:lvlJc w:val="right"/>
      <w:pPr>
        <w:tabs>
          <w:tab w:val="num" w:pos="2245"/>
        </w:tabs>
        <w:ind w:left="2245" w:hanging="180"/>
      </w:pPr>
    </w:lvl>
    <w:lvl w:ilvl="3" w:tplc="FFFFFFFF" w:tentative="1">
      <w:start w:val="1"/>
      <w:numFmt w:val="decimal"/>
      <w:lvlText w:val="%4."/>
      <w:lvlJc w:val="left"/>
      <w:pPr>
        <w:tabs>
          <w:tab w:val="num" w:pos="2965"/>
        </w:tabs>
        <w:ind w:left="2965" w:hanging="360"/>
      </w:pPr>
    </w:lvl>
    <w:lvl w:ilvl="4" w:tplc="FFFFFFFF" w:tentative="1">
      <w:start w:val="1"/>
      <w:numFmt w:val="lowerLetter"/>
      <w:lvlText w:val="%5."/>
      <w:lvlJc w:val="left"/>
      <w:pPr>
        <w:tabs>
          <w:tab w:val="num" w:pos="3685"/>
        </w:tabs>
        <w:ind w:left="3685" w:hanging="360"/>
      </w:pPr>
    </w:lvl>
    <w:lvl w:ilvl="5" w:tplc="FFFFFFFF" w:tentative="1">
      <w:start w:val="1"/>
      <w:numFmt w:val="lowerRoman"/>
      <w:lvlText w:val="%6."/>
      <w:lvlJc w:val="right"/>
      <w:pPr>
        <w:tabs>
          <w:tab w:val="num" w:pos="4405"/>
        </w:tabs>
        <w:ind w:left="4405" w:hanging="180"/>
      </w:pPr>
    </w:lvl>
    <w:lvl w:ilvl="6" w:tplc="FFFFFFFF" w:tentative="1">
      <w:start w:val="1"/>
      <w:numFmt w:val="decimal"/>
      <w:lvlText w:val="%7."/>
      <w:lvlJc w:val="left"/>
      <w:pPr>
        <w:tabs>
          <w:tab w:val="num" w:pos="5125"/>
        </w:tabs>
        <w:ind w:left="5125" w:hanging="360"/>
      </w:pPr>
    </w:lvl>
    <w:lvl w:ilvl="7" w:tplc="FFFFFFFF" w:tentative="1">
      <w:start w:val="1"/>
      <w:numFmt w:val="lowerLetter"/>
      <w:lvlText w:val="%8."/>
      <w:lvlJc w:val="left"/>
      <w:pPr>
        <w:tabs>
          <w:tab w:val="num" w:pos="5845"/>
        </w:tabs>
        <w:ind w:left="5845" w:hanging="360"/>
      </w:pPr>
    </w:lvl>
    <w:lvl w:ilvl="8" w:tplc="FFFFFFFF" w:tentative="1">
      <w:start w:val="1"/>
      <w:numFmt w:val="lowerRoman"/>
      <w:lvlText w:val="%9."/>
      <w:lvlJc w:val="right"/>
      <w:pPr>
        <w:tabs>
          <w:tab w:val="num" w:pos="6565"/>
        </w:tabs>
        <w:ind w:left="6565" w:hanging="180"/>
      </w:pPr>
    </w:lvl>
  </w:abstractNum>
  <w:abstractNum w:abstractNumId="2" w15:restartNumberingAfterBreak="0">
    <w:nsid w:val="0B253FA8"/>
    <w:multiLevelType w:val="hybridMultilevel"/>
    <w:tmpl w:val="7FD4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7567D"/>
    <w:multiLevelType w:val="hybridMultilevel"/>
    <w:tmpl w:val="8EFE1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C72FD"/>
    <w:multiLevelType w:val="hybridMultilevel"/>
    <w:tmpl w:val="37DE888E"/>
    <w:lvl w:ilvl="0" w:tplc="CC9AC0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9E0A33"/>
    <w:multiLevelType w:val="hybridMultilevel"/>
    <w:tmpl w:val="0BE8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00FEE"/>
    <w:multiLevelType w:val="hybridMultilevel"/>
    <w:tmpl w:val="BB32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56A07"/>
    <w:multiLevelType w:val="hybridMultilevel"/>
    <w:tmpl w:val="B342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70FA6"/>
    <w:multiLevelType w:val="hybridMultilevel"/>
    <w:tmpl w:val="01822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AE782C"/>
    <w:multiLevelType w:val="hybridMultilevel"/>
    <w:tmpl w:val="12B4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D12C6"/>
    <w:multiLevelType w:val="hybridMultilevel"/>
    <w:tmpl w:val="BEE03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E5131D"/>
    <w:multiLevelType w:val="hybridMultilevel"/>
    <w:tmpl w:val="DF16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46749"/>
    <w:multiLevelType w:val="hybridMultilevel"/>
    <w:tmpl w:val="DECE3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B55356"/>
    <w:multiLevelType w:val="hybridMultilevel"/>
    <w:tmpl w:val="1BBE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946AC"/>
    <w:multiLevelType w:val="hybridMultilevel"/>
    <w:tmpl w:val="D61454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2C24C48"/>
    <w:multiLevelType w:val="hybridMultilevel"/>
    <w:tmpl w:val="6E985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87C6A"/>
    <w:multiLevelType w:val="hybridMultilevel"/>
    <w:tmpl w:val="B8BA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00D17"/>
    <w:multiLevelType w:val="hybridMultilevel"/>
    <w:tmpl w:val="B368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95805"/>
    <w:multiLevelType w:val="hybridMultilevel"/>
    <w:tmpl w:val="6B4E09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EC0560E"/>
    <w:multiLevelType w:val="hybridMultilevel"/>
    <w:tmpl w:val="3632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05452"/>
    <w:multiLevelType w:val="hybridMultilevel"/>
    <w:tmpl w:val="2E64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927AD"/>
    <w:multiLevelType w:val="hybridMultilevel"/>
    <w:tmpl w:val="AAD6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537D1"/>
    <w:multiLevelType w:val="multilevel"/>
    <w:tmpl w:val="F800CB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620C2EA4"/>
    <w:multiLevelType w:val="hybridMultilevel"/>
    <w:tmpl w:val="2EA03F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BF54EE"/>
    <w:multiLevelType w:val="hybridMultilevel"/>
    <w:tmpl w:val="D0862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181C64"/>
    <w:multiLevelType w:val="hybridMultilevel"/>
    <w:tmpl w:val="A6FC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E3167"/>
    <w:multiLevelType w:val="hybridMultilevel"/>
    <w:tmpl w:val="675E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B63A8"/>
    <w:multiLevelType w:val="hybridMultilevel"/>
    <w:tmpl w:val="361C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7046E"/>
    <w:multiLevelType w:val="hybridMultilevel"/>
    <w:tmpl w:val="BD72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4193D"/>
    <w:multiLevelType w:val="hybridMultilevel"/>
    <w:tmpl w:val="F27A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06066"/>
    <w:multiLevelType w:val="hybridMultilevel"/>
    <w:tmpl w:val="FC1C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56398"/>
    <w:multiLevelType w:val="hybridMultilevel"/>
    <w:tmpl w:val="2D6C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F357FD"/>
    <w:multiLevelType w:val="hybridMultilevel"/>
    <w:tmpl w:val="7D9A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02BAE"/>
    <w:multiLevelType w:val="hybridMultilevel"/>
    <w:tmpl w:val="6A4432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D41E86"/>
    <w:multiLevelType w:val="hybridMultilevel"/>
    <w:tmpl w:val="5DDA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30"/>
  </w:num>
  <w:num w:numId="4">
    <w:abstractNumId w:val="23"/>
  </w:num>
  <w:num w:numId="5">
    <w:abstractNumId w:val="31"/>
  </w:num>
  <w:num w:numId="6">
    <w:abstractNumId w:val="13"/>
  </w:num>
  <w:num w:numId="7">
    <w:abstractNumId w:val="6"/>
  </w:num>
  <w:num w:numId="8">
    <w:abstractNumId w:val="34"/>
  </w:num>
  <w:num w:numId="9">
    <w:abstractNumId w:val="17"/>
  </w:num>
  <w:num w:numId="10">
    <w:abstractNumId w:val="5"/>
  </w:num>
  <w:num w:numId="11">
    <w:abstractNumId w:val="29"/>
  </w:num>
  <w:num w:numId="12">
    <w:abstractNumId w:val="25"/>
  </w:num>
  <w:num w:numId="13">
    <w:abstractNumId w:val="19"/>
  </w:num>
  <w:num w:numId="14">
    <w:abstractNumId w:val="14"/>
  </w:num>
  <w:num w:numId="15">
    <w:abstractNumId w:val="18"/>
  </w:num>
  <w:num w:numId="16">
    <w:abstractNumId w:val="21"/>
  </w:num>
  <w:num w:numId="17">
    <w:abstractNumId w:val="8"/>
  </w:num>
  <w:num w:numId="18">
    <w:abstractNumId w:val="0"/>
  </w:num>
  <w:num w:numId="19">
    <w:abstractNumId w:val="16"/>
  </w:num>
  <w:num w:numId="20">
    <w:abstractNumId w:val="32"/>
  </w:num>
  <w:num w:numId="21">
    <w:abstractNumId w:val="9"/>
  </w:num>
  <w:num w:numId="22">
    <w:abstractNumId w:val="26"/>
  </w:num>
  <w:num w:numId="23">
    <w:abstractNumId w:val="28"/>
  </w:num>
  <w:num w:numId="24">
    <w:abstractNumId w:val="20"/>
  </w:num>
  <w:num w:numId="25">
    <w:abstractNumId w:val="11"/>
  </w:num>
  <w:num w:numId="26">
    <w:abstractNumId w:val="7"/>
  </w:num>
  <w:num w:numId="27">
    <w:abstractNumId w:val="2"/>
  </w:num>
  <w:num w:numId="28">
    <w:abstractNumId w:val="15"/>
  </w:num>
  <w:num w:numId="29">
    <w:abstractNumId w:val="33"/>
  </w:num>
  <w:num w:numId="30">
    <w:abstractNumId w:val="24"/>
  </w:num>
  <w:num w:numId="31">
    <w:abstractNumId w:val="4"/>
  </w:num>
  <w:num w:numId="32">
    <w:abstractNumId w:val="22"/>
  </w:num>
  <w:num w:numId="33">
    <w:abstractNumId w:val="10"/>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57"/>
    <w:rsid w:val="00060168"/>
    <w:rsid w:val="000B786D"/>
    <w:rsid w:val="000C05CE"/>
    <w:rsid w:val="000C3312"/>
    <w:rsid w:val="000E1D09"/>
    <w:rsid w:val="00113631"/>
    <w:rsid w:val="00130470"/>
    <w:rsid w:val="001473C6"/>
    <w:rsid w:val="001548E3"/>
    <w:rsid w:val="001640B7"/>
    <w:rsid w:val="001C2814"/>
    <w:rsid w:val="001D04C1"/>
    <w:rsid w:val="001D15DF"/>
    <w:rsid w:val="0027051A"/>
    <w:rsid w:val="00284C70"/>
    <w:rsid w:val="002C7B06"/>
    <w:rsid w:val="00316B15"/>
    <w:rsid w:val="00367514"/>
    <w:rsid w:val="00392CB8"/>
    <w:rsid w:val="00397114"/>
    <w:rsid w:val="003B4BAE"/>
    <w:rsid w:val="003C35AB"/>
    <w:rsid w:val="00425BC3"/>
    <w:rsid w:val="004402E4"/>
    <w:rsid w:val="004556BE"/>
    <w:rsid w:val="00470B67"/>
    <w:rsid w:val="004812DF"/>
    <w:rsid w:val="00482516"/>
    <w:rsid w:val="00486F19"/>
    <w:rsid w:val="004E039D"/>
    <w:rsid w:val="004E57EB"/>
    <w:rsid w:val="00505764"/>
    <w:rsid w:val="00541E3B"/>
    <w:rsid w:val="00544557"/>
    <w:rsid w:val="00557179"/>
    <w:rsid w:val="00596E95"/>
    <w:rsid w:val="005A4FA2"/>
    <w:rsid w:val="005B0B66"/>
    <w:rsid w:val="005B29FE"/>
    <w:rsid w:val="005E64F1"/>
    <w:rsid w:val="00605305"/>
    <w:rsid w:val="006136CD"/>
    <w:rsid w:val="00667970"/>
    <w:rsid w:val="00670D65"/>
    <w:rsid w:val="00684A82"/>
    <w:rsid w:val="006A5197"/>
    <w:rsid w:val="006B4DD1"/>
    <w:rsid w:val="006F347F"/>
    <w:rsid w:val="00716287"/>
    <w:rsid w:val="00734EB2"/>
    <w:rsid w:val="00744A90"/>
    <w:rsid w:val="00746FC8"/>
    <w:rsid w:val="00780831"/>
    <w:rsid w:val="0078152C"/>
    <w:rsid w:val="007B2668"/>
    <w:rsid w:val="007B6213"/>
    <w:rsid w:val="007B6AB5"/>
    <w:rsid w:val="00817DDE"/>
    <w:rsid w:val="00821015"/>
    <w:rsid w:val="008270F8"/>
    <w:rsid w:val="008620B3"/>
    <w:rsid w:val="008805F5"/>
    <w:rsid w:val="00880768"/>
    <w:rsid w:val="0088576B"/>
    <w:rsid w:val="0090286E"/>
    <w:rsid w:val="00936136"/>
    <w:rsid w:val="0098663A"/>
    <w:rsid w:val="00996DC9"/>
    <w:rsid w:val="009B15A6"/>
    <w:rsid w:val="009B298F"/>
    <w:rsid w:val="009D7015"/>
    <w:rsid w:val="009E1180"/>
    <w:rsid w:val="00AB2E16"/>
    <w:rsid w:val="00B2705C"/>
    <w:rsid w:val="00B71BF1"/>
    <w:rsid w:val="00BF0377"/>
    <w:rsid w:val="00C24F3C"/>
    <w:rsid w:val="00C42B05"/>
    <w:rsid w:val="00C4632F"/>
    <w:rsid w:val="00C63710"/>
    <w:rsid w:val="00CA4AD4"/>
    <w:rsid w:val="00CD678D"/>
    <w:rsid w:val="00CF3666"/>
    <w:rsid w:val="00D36C81"/>
    <w:rsid w:val="00D456CD"/>
    <w:rsid w:val="00DB48BB"/>
    <w:rsid w:val="00E13557"/>
    <w:rsid w:val="00E17251"/>
    <w:rsid w:val="00EA5174"/>
    <w:rsid w:val="00EB7CB2"/>
    <w:rsid w:val="00F92687"/>
    <w:rsid w:val="00F93289"/>
    <w:rsid w:val="00FE0972"/>
    <w:rsid w:val="00FF0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E99640"/>
  <w15:chartTrackingRefBased/>
  <w15:docId w15:val="{0166DF2A-F07C-40DB-9393-14BC5EFA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exact"/>
    </w:pPr>
    <w:rPr>
      <w:rFonts w:ascii="Arial" w:eastAsia="Times New Roman" w:hAnsi="Arial" w:cs="Times New Roman"/>
      <w:position w:val="2"/>
      <w:sz w:val="20"/>
      <w:szCs w:val="20"/>
    </w:rPr>
  </w:style>
  <w:style w:type="paragraph" w:styleId="Heading1">
    <w:name w:val="heading 1"/>
    <w:basedOn w:val="Normal"/>
    <w:next w:val="Normal"/>
    <w:link w:val="Heading1Char"/>
    <w:uiPriority w:val="9"/>
    <w:qFormat/>
    <w:rsid w:val="00C42B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B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Bodytext">
    <w:name w:val="_Body text"/>
    <w:basedOn w:val="Normal"/>
    <w:pPr>
      <w:spacing w:line="240" w:lineRule="atLeast"/>
    </w:pPr>
    <w:rPr>
      <w:position w:val="0"/>
      <w:szCs w:val="24"/>
      <w:lang w:eastAsia="en-GB"/>
    </w:rPr>
  </w:style>
  <w:style w:type="paragraph" w:customStyle="1" w:styleId="Largeheading">
    <w:name w:val="_Large heading"/>
    <w:basedOn w:val="Normal"/>
    <w:next w:val="Normal"/>
    <w:pPr>
      <w:spacing w:line="810" w:lineRule="exact"/>
    </w:pPr>
    <w:rPr>
      <w:b/>
      <w:caps/>
      <w:color w:val="002776"/>
      <w:position w:val="0"/>
      <w:sz w:val="90"/>
      <w:szCs w:val="24"/>
      <w:lang w:eastAsia="en-GB"/>
    </w:rPr>
  </w:style>
  <w:style w:type="paragraph" w:customStyle="1" w:styleId="Tabletext">
    <w:name w:val="_Table text"/>
    <w:pPr>
      <w:spacing w:after="0" w:line="200" w:lineRule="atLeast"/>
      <w:ind w:left="85" w:right="85"/>
    </w:pPr>
    <w:rPr>
      <w:rFonts w:ascii="Arial" w:eastAsia="Times New Roman" w:hAnsi="Arial" w:cs="Times New Roman"/>
      <w:sz w:val="18"/>
      <w:szCs w:val="24"/>
      <w:lang w:eastAsia="en-GB"/>
    </w:rPr>
  </w:style>
  <w:style w:type="paragraph" w:customStyle="1" w:styleId="Normal2">
    <w:name w:val="Normal_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AB5"/>
    <w:pPr>
      <w:ind w:left="720"/>
      <w:contextualSpacing/>
    </w:pPr>
  </w:style>
  <w:style w:type="character" w:customStyle="1" w:styleId="Heading1Char">
    <w:name w:val="Heading 1 Char"/>
    <w:basedOn w:val="DefaultParagraphFont"/>
    <w:link w:val="Heading1"/>
    <w:uiPriority w:val="9"/>
    <w:rsid w:val="00C42B05"/>
    <w:rPr>
      <w:rFonts w:asciiTheme="majorHAnsi" w:eastAsiaTheme="majorEastAsia" w:hAnsiTheme="majorHAnsi" w:cstheme="majorBidi"/>
      <w:color w:val="2E74B5" w:themeColor="accent1" w:themeShade="BF"/>
      <w:position w:val="2"/>
      <w:sz w:val="32"/>
      <w:szCs w:val="32"/>
    </w:rPr>
  </w:style>
  <w:style w:type="character" w:customStyle="1" w:styleId="Heading2Char">
    <w:name w:val="Heading 2 Char"/>
    <w:basedOn w:val="DefaultParagraphFont"/>
    <w:link w:val="Heading2"/>
    <w:uiPriority w:val="9"/>
    <w:rsid w:val="00C42B05"/>
    <w:rPr>
      <w:rFonts w:asciiTheme="majorHAnsi" w:eastAsiaTheme="majorEastAsia" w:hAnsiTheme="majorHAnsi" w:cstheme="majorBidi"/>
      <w:color w:val="2E74B5" w:themeColor="accent1" w:themeShade="BF"/>
      <w:position w:val="2"/>
      <w:sz w:val="26"/>
      <w:szCs w:val="26"/>
    </w:rPr>
  </w:style>
  <w:style w:type="table" w:styleId="TableGrid">
    <w:name w:val="Table Grid"/>
    <w:basedOn w:val="TableNormal"/>
    <w:uiPriority w:val="39"/>
    <w:rsid w:val="0048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F0377"/>
    <w:pPr>
      <w:spacing w:line="240" w:lineRule="auto"/>
      <w:jc w:val="center"/>
    </w:pPr>
    <w:rPr>
      <w:rFonts w:ascii="Times New Roman" w:eastAsia="Calibri" w:hAnsi="Times New Roman"/>
      <w:position w:val="0"/>
      <w:sz w:val="28"/>
      <w:szCs w:val="24"/>
    </w:rPr>
  </w:style>
  <w:style w:type="character" w:customStyle="1" w:styleId="SubtitleChar">
    <w:name w:val="Subtitle Char"/>
    <w:basedOn w:val="DefaultParagraphFont"/>
    <w:link w:val="Subtitle"/>
    <w:rsid w:val="00BF0377"/>
    <w:rPr>
      <w:rFonts w:ascii="Times New Roman" w:eastAsia="Calibri" w:hAnsi="Times New Roman" w:cs="Times New Roman"/>
      <w:sz w:val="28"/>
      <w:szCs w:val="24"/>
    </w:rPr>
  </w:style>
  <w:style w:type="character" w:styleId="FollowedHyperlink">
    <w:name w:val="FollowedHyperlink"/>
    <w:basedOn w:val="DefaultParagraphFont"/>
    <w:uiPriority w:val="99"/>
    <w:semiHidden/>
    <w:unhideWhenUsed/>
    <w:rsid w:val="00BF0377"/>
    <w:rPr>
      <w:color w:val="954F72" w:themeColor="followedHyperlink"/>
      <w:u w:val="single"/>
    </w:rPr>
  </w:style>
  <w:style w:type="character" w:styleId="UnresolvedMention">
    <w:name w:val="Unresolved Mention"/>
    <w:basedOn w:val="DefaultParagraphFont"/>
    <w:uiPriority w:val="99"/>
    <w:semiHidden/>
    <w:unhideWhenUsed/>
    <w:rsid w:val="00F9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437">
      <w:bodyDiv w:val="1"/>
      <w:marLeft w:val="0"/>
      <w:marRight w:val="0"/>
      <w:marTop w:val="0"/>
      <w:marBottom w:val="0"/>
      <w:divBdr>
        <w:top w:val="none" w:sz="0" w:space="0" w:color="auto"/>
        <w:left w:val="none" w:sz="0" w:space="0" w:color="auto"/>
        <w:bottom w:val="none" w:sz="0" w:space="0" w:color="auto"/>
        <w:right w:val="none" w:sz="0" w:space="0" w:color="auto"/>
      </w:divBdr>
    </w:div>
    <w:div w:id="1031758132">
      <w:bodyDiv w:val="1"/>
      <w:marLeft w:val="0"/>
      <w:marRight w:val="0"/>
      <w:marTop w:val="0"/>
      <w:marBottom w:val="0"/>
      <w:divBdr>
        <w:top w:val="none" w:sz="0" w:space="0" w:color="auto"/>
        <w:left w:val="none" w:sz="0" w:space="0" w:color="auto"/>
        <w:bottom w:val="none" w:sz="0" w:space="0" w:color="auto"/>
        <w:right w:val="none" w:sz="0" w:space="0" w:color="auto"/>
      </w:divBdr>
    </w:div>
    <w:div w:id="1343120004">
      <w:bodyDiv w:val="1"/>
      <w:marLeft w:val="0"/>
      <w:marRight w:val="0"/>
      <w:marTop w:val="0"/>
      <w:marBottom w:val="0"/>
      <w:divBdr>
        <w:top w:val="none" w:sz="0" w:space="0" w:color="auto"/>
        <w:left w:val="none" w:sz="0" w:space="0" w:color="auto"/>
        <w:bottom w:val="none" w:sz="0" w:space="0" w:color="auto"/>
        <w:right w:val="none" w:sz="0" w:space="0" w:color="auto"/>
      </w:divBdr>
    </w:div>
    <w:div w:id="1764643381">
      <w:bodyDiv w:val="1"/>
      <w:marLeft w:val="0"/>
      <w:marRight w:val="0"/>
      <w:marTop w:val="0"/>
      <w:marBottom w:val="0"/>
      <w:divBdr>
        <w:top w:val="none" w:sz="0" w:space="0" w:color="auto"/>
        <w:left w:val="none" w:sz="0" w:space="0" w:color="auto"/>
        <w:bottom w:val="none" w:sz="0" w:space="0" w:color="auto"/>
        <w:right w:val="none" w:sz="0" w:space="0" w:color="auto"/>
      </w:divBdr>
    </w:div>
    <w:div w:id="18117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ileyburyturnford.com/16-19-bursary-fu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064DB-EDC1-4787-989B-044F7607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sarah.whall</dc:creator>
  <cp:keywords/>
  <dc:description/>
  <cp:lastModifiedBy>Mrs N Shivalkar</cp:lastModifiedBy>
  <cp:revision>2</cp:revision>
  <cp:lastPrinted>2018-07-04T09:53:00Z</cp:lastPrinted>
  <dcterms:created xsi:type="dcterms:W3CDTF">2023-06-29T07:29:00Z</dcterms:created>
  <dcterms:modified xsi:type="dcterms:W3CDTF">2023-06-29T07:29:00Z</dcterms:modified>
</cp:coreProperties>
</file>